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EB1F" w14:textId="77777777" w:rsidR="00B7272D" w:rsidRDefault="00B7272D" w:rsidP="00134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9950C" w14:textId="77777777" w:rsidR="00B7272D" w:rsidRDefault="00B7272D" w:rsidP="00134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5EC99" w14:textId="77777777" w:rsidR="00B7272D" w:rsidRDefault="00B7272D" w:rsidP="00134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925162" w14:textId="77777777" w:rsidR="00B7272D" w:rsidRDefault="00B7272D" w:rsidP="00134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24E792" w14:textId="069274AA" w:rsidR="00134938" w:rsidRPr="002B3D22" w:rsidRDefault="00134938" w:rsidP="00134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&lt;&lt;Name &amp; address1&gt;&gt;</w:t>
      </w:r>
    </w:p>
    <w:p w14:paraId="7DDC729C" w14:textId="77777777" w:rsidR="00134938" w:rsidRPr="002B3D22" w:rsidRDefault="00134938" w:rsidP="00134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&lt;&lt;Name &amp; address2&gt;&gt;</w:t>
      </w:r>
    </w:p>
    <w:p w14:paraId="37840FDF" w14:textId="77777777" w:rsidR="00134938" w:rsidRPr="002B3D22" w:rsidRDefault="00134938" w:rsidP="00134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&lt;&lt;Name &amp; address3&gt;&gt;</w:t>
      </w:r>
    </w:p>
    <w:p w14:paraId="7606DCD3" w14:textId="77777777" w:rsidR="00134938" w:rsidRPr="002B3D22" w:rsidRDefault="00134938" w:rsidP="00134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&lt;&lt;Name &amp; address4&gt;&gt;</w:t>
      </w:r>
    </w:p>
    <w:p w14:paraId="672A6659" w14:textId="77777777" w:rsidR="00134938" w:rsidRPr="002B3D22" w:rsidRDefault="00134938" w:rsidP="00134938">
      <w:pPr>
        <w:spacing w:line="240" w:lineRule="auto"/>
        <w:rPr>
          <w:rFonts w:ascii="Arial" w:hAnsi="Arial" w:cs="Arial"/>
          <w:sz w:val="24"/>
          <w:szCs w:val="24"/>
        </w:rPr>
      </w:pPr>
    </w:p>
    <w:p w14:paraId="0E2BD4C6" w14:textId="00A26F84" w:rsidR="006E2E34" w:rsidRPr="002B3D22" w:rsidRDefault="00134938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Do wiadomości: &lt;Name&gt; </w:t>
      </w:r>
      <w:r w:rsidR="00B7272D">
        <w:rPr>
          <w:rFonts w:ascii="Arial" w:hAnsi="Arial"/>
          <w:sz w:val="24"/>
          <w:szCs w:val="24"/>
        </w:rPr>
        <w:br/>
      </w:r>
      <w:r w:rsidR="00B7272D">
        <w:rPr>
          <w:rFonts w:ascii="Arial" w:hAnsi="Arial"/>
          <w:sz w:val="24"/>
          <w:szCs w:val="24"/>
        </w:rPr>
        <w:br/>
      </w:r>
      <w:r>
        <w:rPr>
          <w:rFonts w:ascii="Arial" w:hAnsi="Arial"/>
          <w:b/>
          <w:sz w:val="24"/>
        </w:rPr>
        <w:t>Universal Credit – Powiadomienie o zmianie czynszu</w:t>
      </w:r>
      <w:r w:rsidR="00B7272D"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sz w:val="24"/>
        </w:rPr>
        <w:t>Niedawno wysłaliśmy do Państwa pismo informujące o nowej wysokości czynszu obowiązującej od 6 kwietnia 2026 r. Kopia tego listu znajduje się w załączniku do niniejszego pisma.</w:t>
      </w:r>
    </w:p>
    <w:p w14:paraId="59388FF2" w14:textId="25F0CA5F" w:rsidR="006E2E34" w:rsidRPr="002B3D22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Rozumiemy, że korzystają Państwo z programu Universal Credit i ubiegają się dodatek mieszkaniowy w celu opłacenia czynszu. Oznacza to, że </w:t>
      </w:r>
      <w:r w:rsidRPr="1B6FAED5">
        <w:rPr>
          <w:rFonts w:ascii="Arial" w:hAnsi="Arial"/>
          <w:b/>
          <w:bCs/>
          <w:sz w:val="24"/>
          <w:szCs w:val="24"/>
        </w:rPr>
        <w:t>muszą Państwo</w:t>
      </w:r>
      <w:r>
        <w:rPr>
          <w:rFonts w:ascii="Arial" w:hAnsi="Arial"/>
          <w:sz w:val="24"/>
        </w:rPr>
        <w:t xml:space="preserve"> poinformować Departament Pracy i Emerytur (DWP) o nowej wysokości czynszu, gdy tylko zacznie ona obowiązywać. Niestety nie możemy tego zrobić za Państwa, ale możemy Państwu pomóc. </w:t>
      </w:r>
      <w:r w:rsidR="00746AB6">
        <w:rPr>
          <w:rFonts w:ascii="Arial" w:hAnsi="Arial"/>
          <w:sz w:val="24"/>
          <w:szCs w:val="24"/>
        </w:rPr>
        <w:br/>
      </w:r>
      <w:r w:rsidR="00746AB6"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</w:rPr>
        <w:t>Oto kilka ważnych rzeczy, o których należy pamiętać:</w:t>
      </w:r>
    </w:p>
    <w:p w14:paraId="69050FC4" w14:textId="4DC91F4C" w:rsidR="006E2E34" w:rsidRDefault="782BE820" w:rsidP="00B7272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Nie można wprowadzić tej zmiany z wyprzedzeniem, więc należy poczekać do 6 kwietnia 2026 r., aby zarejestrować nową wysokość czynszu na swoim koncie.</w:t>
      </w:r>
    </w:p>
    <w:p w14:paraId="4470FB53" w14:textId="1F5B886E" w:rsidR="006E2E34" w:rsidRDefault="782BE820" w:rsidP="00B7272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Aby ułatwić Państwu to zadanie, DWP wyśle do Państwa dziennika powiadomienie „Confirm your housing costs to do”. </w:t>
      </w:r>
    </w:p>
    <w:p w14:paraId="01496829" w14:textId="6BAC2FBC" w:rsidR="006E2E34" w:rsidRDefault="782BE820" w:rsidP="00B7272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Bardzo ważne jest, aby jak najszybciej zaktualizować dziennik Universal Credit po otrzymaniu tego powiadomienia. Jeśli nie poinformują Państwo DWP o nowych kosztach mieszkaniowych, Państwa zasiłek Universal Credit nie zostanie podwyższony ani nie zostanie przyznany z mocą wsteczną w celu pokrycia nowego czynszu, a Państwo mogą stracić należne świadczenia. </w:t>
      </w:r>
    </w:p>
    <w:p w14:paraId="3A53FD9C" w14:textId="74DD6B03" w:rsidR="006E2E34" w:rsidRDefault="782BE820" w:rsidP="00B7272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Muszą Państwo wykonać zadanie „to do” przed końcem okresu Państwa oceny Universal Credit w kwietniu 2026 r., w przeciwnym razie utracą Państwo pieniądze, do których mają prawo;</w:t>
      </w:r>
    </w:p>
    <w:p w14:paraId="4E1F95E6" w14:textId="26198EA4" w:rsidR="006E2E34" w:rsidRDefault="782BE820" w:rsidP="00B7272D">
      <w:pPr>
        <w:pStyle w:val="ListParagraph"/>
        <w:numPr>
          <w:ilvl w:val="0"/>
          <w:numId w:val="6"/>
        </w:numPr>
        <w:spacing w:after="0" w:line="276" w:lineRule="auto"/>
      </w:pPr>
      <w:r>
        <w:rPr>
          <w:rFonts w:ascii="Arial" w:hAnsi="Arial"/>
          <w:color w:val="000000" w:themeColor="text1"/>
          <w:sz w:val="24"/>
        </w:rPr>
        <w:t xml:space="preserve">Więcej informacji na temat Universal Credit można znaleźć na naszej stronie internetowej, w tym krótki przewodnik dotyczący aktualizacji kosztów mieszkaniowych w dzienniku. </w:t>
      </w:r>
      <w:r w:rsidR="006E2E34" w:rsidRPr="1B6FAED5">
        <w:rPr>
          <w:rFonts w:ascii="Arial" w:hAnsi="Arial"/>
          <w:sz w:val="24"/>
          <w:szCs w:val="24"/>
        </w:rPr>
        <w:t xml:space="preserve">Na stronie: </w:t>
      </w:r>
      <w:hyperlink r:id="rId7">
        <w:r>
          <w:rPr>
            <w:rStyle w:val="Hyperlink"/>
            <w:rFonts w:ascii="Arial" w:hAnsi="Arial"/>
            <w:sz w:val="24"/>
          </w:rPr>
          <w:t>https://www.wheatleyhomes-glasgow.com/my-home/my-rent/universal-credit/universal-credit-changes-to-rent</w:t>
        </w:r>
      </w:hyperlink>
    </w:p>
    <w:p w14:paraId="5F485543" w14:textId="77777777" w:rsidR="006E2E34" w:rsidRPr="002B3D22" w:rsidRDefault="006E2E34" w:rsidP="00B7272D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Jeśli płacą Państwo za pomocą polecenia zapłaty, kwota ta zostanie automatycznie zaktualizowana, aby odzwierciedlić nową wysokość czynszu;</w:t>
      </w:r>
    </w:p>
    <w:p w14:paraId="1826746D" w14:textId="67408D73" w:rsidR="006E2E34" w:rsidRPr="002B3D22" w:rsidRDefault="00755BA8" w:rsidP="00B7272D">
      <w:pPr>
        <w:pStyle w:val="ListParagraph"/>
        <w:numPr>
          <w:ilvl w:val="0"/>
          <w:numId w:val="9"/>
        </w:numPr>
        <w:spacing w:after="0" w:line="276" w:lineRule="auto"/>
      </w:pPr>
      <w:r>
        <w:rPr>
          <w:rFonts w:ascii="Arial" w:hAnsi="Arial"/>
          <w:sz w:val="24"/>
        </w:rPr>
        <w:lastRenderedPageBreak/>
        <w:t xml:space="preserve">Jeśli chcą Państwo płacić za pomocą polecenia zapłaty, </w:t>
      </w:r>
      <w:r>
        <w:rPr>
          <w:rFonts w:ascii="Arial" w:hAnsi="Arial"/>
          <w:color w:val="000000" w:themeColor="text1"/>
          <w:sz w:val="24"/>
        </w:rPr>
        <w:t>można to ustawić przez swoje konto internetowe MyWHG</w:t>
      </w:r>
      <w:r>
        <w:rPr>
          <w:rFonts w:ascii="Arial" w:hAnsi="Arial"/>
          <w:sz w:val="24"/>
        </w:rPr>
        <w:t xml:space="preserve"> lub dzwoniąc pod numer 0800 479 7979.</w:t>
      </w:r>
    </w:p>
    <w:p w14:paraId="0A37501D" w14:textId="77777777" w:rsidR="006E2E34" w:rsidRPr="002B3D22" w:rsidRDefault="006E2E34" w:rsidP="00B7272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1CC0778" w14:textId="0E22A2C5" w:rsidR="006E2E34" w:rsidRPr="002B3D22" w:rsidRDefault="006E2E34" w:rsidP="00B7272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W niniejszym piśmie zamieściliśmy szczegółowe instrukcje dotyczące wykonania zadania „To Do” (do zrobienia).</w:t>
      </w:r>
    </w:p>
    <w:p w14:paraId="5DAB6C7B" w14:textId="77777777" w:rsidR="006E2E34" w:rsidRPr="002B3D22" w:rsidRDefault="006E2E34" w:rsidP="00B7272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6B4BE5B8" w14:textId="7D4A6173" w:rsidR="006E2E34" w:rsidRPr="002B3D22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Jeśli nie mają Państwo dostępu do swojego konta Universal Credit online, muszą Państwo zgłosić nowe koszty mieszkaniowe do Universal Credit, dzwoniąc pod numer </w:t>
      </w:r>
      <w:r w:rsidRPr="002B3D22">
        <w:rPr>
          <w:rStyle w:val="normaltextrun"/>
          <w:rFonts w:ascii="Arial" w:hAnsi="Arial"/>
          <w:color w:val="000000"/>
          <w:sz w:val="24"/>
          <w:szCs w:val="24"/>
          <w:shd w:val="clear" w:color="auto" w:fill="FFFFFF"/>
        </w:rPr>
        <w:t>0800 328 5644</w:t>
      </w:r>
      <w:r>
        <w:rPr>
          <w:rFonts w:ascii="Arial" w:hAnsi="Arial"/>
          <w:sz w:val="24"/>
        </w:rPr>
        <w:t xml:space="preserve"> w dniu 6 kwietnia 2026 r. lub wkrótce po tej dacie.</w:t>
      </w:r>
    </w:p>
    <w:p w14:paraId="52F23A76" w14:textId="77777777" w:rsidR="006E2E34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Zawsze służymy Państwu pomocą. </w:t>
      </w:r>
      <w:r>
        <w:rPr>
          <w:rFonts w:ascii="Arial" w:hAnsi="Arial"/>
          <w:sz w:val="24"/>
        </w:rPr>
        <w:t xml:space="preserve">Jeśli w dowolnym momencie uznają państwo, że Państwa koszty mieszkaniowe w ramach Universal Credit są nieprawidłowe, prosimy o kontakt z urzędnikiem ds. mieszkalnictwa, który pomoże upewnić się, że DWP posiada prawidłowe dane. </w:t>
      </w:r>
    </w:p>
    <w:p w14:paraId="2F37E852" w14:textId="1E30AB84" w:rsidR="00EC6550" w:rsidRDefault="005E29B1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Należy zeskanować poniższy kod QR, aby wyświetlić ten list w innych językach. </w:t>
      </w:r>
    </w:p>
    <w:p w14:paraId="76EE91ED" w14:textId="7BEAFD4E" w:rsidR="00586F6D" w:rsidRPr="00586F6D" w:rsidRDefault="00586F6D" w:rsidP="00586F6D">
      <w:pPr>
        <w:spacing w:line="276" w:lineRule="auto"/>
        <w:rPr>
          <w:rFonts w:ascii="Arial" w:hAnsi="Arial" w:cs="Arial"/>
          <w:sz w:val="24"/>
          <w:szCs w:val="24"/>
        </w:rPr>
      </w:pPr>
      <w:r w:rsidRPr="00586F6D">
        <w:rPr>
          <w:rFonts w:ascii="Arial" w:hAnsi="Arial"/>
          <w:noProof/>
          <w:sz w:val="24"/>
          <w:szCs w:val="24"/>
        </w:rPr>
        <w:drawing>
          <wp:inline distT="0" distB="0" distL="0" distR="0" wp14:anchorId="35040989" wp14:editId="32F82A3A">
            <wp:extent cx="1371600" cy="1371600"/>
            <wp:effectExtent l="0" t="0" r="0" b="0"/>
            <wp:docPr id="1165936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3954" w14:textId="77777777" w:rsidR="00586F6D" w:rsidRPr="002B3D22" w:rsidRDefault="00586F6D" w:rsidP="00B7272D">
      <w:pPr>
        <w:spacing w:line="276" w:lineRule="auto"/>
        <w:rPr>
          <w:rFonts w:ascii="Arial" w:hAnsi="Arial" w:cs="Arial"/>
          <w:sz w:val="24"/>
          <w:szCs w:val="24"/>
        </w:rPr>
      </w:pPr>
    </w:p>
    <w:p w14:paraId="608D49E8" w14:textId="77777777" w:rsidR="006E2E34" w:rsidRPr="002B3D22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 poważaniem</w:t>
      </w:r>
    </w:p>
    <w:p w14:paraId="47422462" w14:textId="51E6AFA7" w:rsidR="006E2E34" w:rsidRPr="002B3D22" w:rsidRDefault="00DA4D5A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Style w:val="normaltextrun"/>
          <w:rFonts w:ascii="Arial" w:hAnsi="Arial"/>
          <w:b/>
          <w:color w:val="000000"/>
          <w:sz w:val="24"/>
          <w:shd w:val="clear" w:color="auto" w:fill="FFFFFF"/>
        </w:rPr>
        <w:t>Aisling Mylrea</w:t>
      </w:r>
      <w:r w:rsidRPr="00AC56A7">
        <w:rPr>
          <w:rStyle w:val="scxw154042969"/>
          <w:rFonts w:ascii="Arial" w:hAnsi="Arial"/>
          <w:color w:val="000000"/>
          <w:sz w:val="24"/>
          <w:szCs w:val="24"/>
          <w:shd w:val="clear" w:color="auto" w:fill="FFFFFF"/>
        </w:rPr>
        <w:t> </w:t>
      </w:r>
      <w:r w:rsidRPr="00AC56A7">
        <w:rPr>
          <w:rFonts w:ascii="Arial" w:hAnsi="Arial"/>
          <w:color w:val="000000"/>
          <w:sz w:val="24"/>
          <w:szCs w:val="24"/>
          <w:shd w:val="clear" w:color="auto" w:fill="FFFFFF"/>
        </w:rPr>
        <w:br/>
      </w:r>
      <w:r>
        <w:rPr>
          <w:rStyle w:val="normaltextrun"/>
          <w:rFonts w:ascii="Arial" w:hAnsi="Arial"/>
          <w:b/>
          <w:color w:val="000000"/>
          <w:sz w:val="24"/>
          <w:shd w:val="clear" w:color="auto" w:fill="FFFFFF"/>
        </w:rPr>
        <w:t>Dyrektor zarządzający Wheatley Homes Glasgow</w:t>
      </w:r>
      <w:r w:rsidRPr="00AC56A7">
        <w:rPr>
          <w:rStyle w:val="eop"/>
          <w:rFonts w:ascii="Arial" w:hAnsi="Arial"/>
          <w:color w:val="000000"/>
          <w:sz w:val="24"/>
          <w:szCs w:val="24"/>
          <w:shd w:val="clear" w:color="auto" w:fill="FFFFFF"/>
        </w:rPr>
        <w:t> </w:t>
      </w:r>
    </w:p>
    <w:p w14:paraId="02EB378F" w14:textId="77777777" w:rsidR="006E2E34" w:rsidRPr="002B3D22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</w:p>
    <w:p w14:paraId="743A82B8" w14:textId="77777777" w:rsidR="00B7272D" w:rsidRDefault="00B7272D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14:paraId="6296E48A" w14:textId="094D441B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Instrukcje krok po kroku dotyczące wykonania zadania To Do:</w:t>
      </w:r>
    </w:p>
    <w:p w14:paraId="59531C1E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6F78CC28" w14:textId="604CD27F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Należy zalogować się na swój dziennik Universal Credit online pod adresem </w:t>
      </w:r>
      <w:hyperlink r:id="rId9">
        <w:r>
          <w:rPr>
            <w:rFonts w:ascii="Arial" w:hAnsi="Arial"/>
            <w:color w:val="0563C1"/>
            <w:sz w:val="24"/>
            <w:u w:val="single"/>
          </w:rPr>
          <w:t>www.universal-credit.service.gov.uk/sign-in</w:t>
        </w:r>
      </w:hyperlink>
      <w:r>
        <w:rPr>
          <w:rFonts w:ascii="Arial" w:hAnsi="Arial"/>
          <w:sz w:val="24"/>
        </w:rPr>
        <w:t> i wykonać następujące kroki:  </w:t>
      </w:r>
    </w:p>
    <w:p w14:paraId="406591EE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4BDA2529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Kliknąć na swoją listę rzeczy do zrobienia (To-Do).</w:t>
      </w:r>
    </w:p>
    <w:p w14:paraId="02BF55D8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27EEFBAB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Kliknąć na “Confirm your housing costs to-do”   </w:t>
      </w:r>
    </w:p>
    <w:p w14:paraId="6A05A809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984828D" w14:textId="2C5E0090" w:rsidR="006E2E34" w:rsidRPr="00EF5300" w:rsidRDefault="006E2E34" w:rsidP="00EF5300">
      <w:pPr>
        <w:pStyle w:val="ListParagraph"/>
        <w:numPr>
          <w:ilvl w:val="0"/>
          <w:numId w:val="11"/>
        </w:num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Pojawi się pytanie : “Has your rent changed?” (Czy czynsz się zmienił?) </w:t>
      </w:r>
      <w:r w:rsidRPr="00EF5300">
        <w:rPr>
          <w:rFonts w:ascii="Arial" w:hAnsi="Arial"/>
          <w:b/>
          <w:bCs/>
          <w:sz w:val="24"/>
          <w:szCs w:val="24"/>
        </w:rPr>
        <w:t>– Należy wybrać „Yes” (tak)</w:t>
      </w:r>
    </w:p>
    <w:p w14:paraId="41C8F396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36148B5" w14:textId="03536609" w:rsidR="006E2E34" w:rsidRPr="002B3D22" w:rsidRDefault="006E2E34" w:rsidP="00627540">
      <w:pPr>
        <w:spacing w:after="0" w:line="276" w:lineRule="auto"/>
        <w:ind w:left="36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Jeśli na koncie Universal Credit są zapisane kwalifikujące się opłaty za usługi, pojawi się również pytanie: „Have your eligible service charges changed?” (Czy zmieniły się kwalifikujące się opłaty za usługi?” ) – </w:t>
      </w:r>
      <w:r w:rsidRPr="70873D2D">
        <w:rPr>
          <w:rFonts w:ascii="Arial" w:hAnsi="Arial"/>
          <w:b/>
          <w:bCs/>
          <w:sz w:val="24"/>
          <w:szCs w:val="24"/>
        </w:rPr>
        <w:t>należy wybrać opcję Yes (tak)</w:t>
      </w:r>
      <w:r>
        <w:rPr>
          <w:rFonts w:ascii="Arial" w:hAnsi="Arial"/>
          <w:sz w:val="24"/>
        </w:rPr>
        <w:t>.</w:t>
      </w:r>
    </w:p>
    <w:p w14:paraId="75FEA733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31E1BC9D" w14:textId="77777777" w:rsidR="006E2E34" w:rsidRPr="002B3D22" w:rsidRDefault="006E2E34" w:rsidP="00B7272D">
      <w:pPr>
        <w:pStyle w:val="ListParagraph"/>
        <w:numPr>
          <w:ilvl w:val="0"/>
          <w:numId w:val="11"/>
        </w:num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Następnie zostaną zadane następujące pytania:</w:t>
      </w:r>
    </w:p>
    <w:p w14:paraId="4136F821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6CF2C2F9" w14:textId="4E37AB85" w:rsidR="006E2E34" w:rsidRDefault="006E2E34" w:rsidP="00B7272D">
      <w:pPr>
        <w:spacing w:after="0" w:line="276" w:lineRule="auto"/>
        <w:ind w:firstLine="72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</w:rPr>
        <w:t>“Did your housing costs change on 1 April 2026” (Czy koszty mieszkaniowe uległy zmianie 1 kwietnia 2026 r.?)  </w:t>
      </w:r>
      <w:r>
        <w:rPr>
          <w:rFonts w:ascii="Arial" w:hAnsi="Arial"/>
          <w:b/>
          <w:sz w:val="24"/>
        </w:rPr>
        <w:t xml:space="preserve">- Wybrać „No” (Nie) </w:t>
      </w:r>
    </w:p>
    <w:p w14:paraId="125C31B2" w14:textId="70F076AA" w:rsidR="00532D25" w:rsidRPr="00C3435A" w:rsidRDefault="00532D25" w:rsidP="00532D25">
      <w:pPr>
        <w:spacing w:line="276" w:lineRule="auto"/>
        <w:ind w:left="360" w:firstLine="360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Wpisać datę: 6 April 2026 (6 kwietnia 2026)</w:t>
      </w:r>
    </w:p>
    <w:p w14:paraId="0D0B940D" w14:textId="77777777" w:rsidR="006E2E34" w:rsidRPr="002B3D22" w:rsidRDefault="006E2E34" w:rsidP="00B7272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5470D3" w14:textId="77777777" w:rsidR="006E2E34" w:rsidRPr="002B3D22" w:rsidRDefault="006E2E34" w:rsidP="00B7272D">
      <w:pPr>
        <w:pStyle w:val="ListParagraph"/>
        <w:numPr>
          <w:ilvl w:val="0"/>
          <w:numId w:val="11"/>
        </w:num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Zostanie wyświetlona kwota czynszu aktualnie zarejestrowana na Państwa koncie i zostaną zadane następujące pytania:</w:t>
      </w:r>
    </w:p>
    <w:p w14:paraId="0E27B00A" w14:textId="77777777" w:rsidR="006E2E34" w:rsidRPr="002B3D22" w:rsidRDefault="006E2E34" w:rsidP="00B7272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401898" w14:textId="76E798D7" w:rsidR="00AC2985" w:rsidRDefault="00AC2985" w:rsidP="00B7272D">
      <w:pPr>
        <w:spacing w:after="0" w:line="276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“Are you still charged four </w:t>
      </w:r>
      <w:bookmarkStart w:id="0" w:name="_Int_DXiRaNZQ"/>
      <w:r>
        <w:rPr>
          <w:rFonts w:ascii="Arial" w:hAnsi="Arial"/>
          <w:sz w:val="24"/>
        </w:rPr>
        <w:t>weekly</w:t>
      </w:r>
      <w:bookmarkEnd w:id="0"/>
      <w:r>
        <w:rPr>
          <w:rFonts w:ascii="Arial" w:hAnsi="Arial"/>
          <w:sz w:val="24"/>
        </w:rPr>
        <w:t xml:space="preserve"> for your rent?” (Czy nadal płacisz czynsz co cztery tygodnie?) </w:t>
      </w:r>
      <w:r w:rsidRPr="70873D2D">
        <w:rPr>
          <w:rFonts w:ascii="Arial" w:hAnsi="Arial"/>
          <w:b/>
          <w:bCs/>
          <w:sz w:val="24"/>
          <w:szCs w:val="24"/>
        </w:rPr>
        <w:t>- Wybrać „Yes”</w:t>
      </w:r>
      <w:r>
        <w:rPr>
          <w:rFonts w:ascii="Arial" w:hAnsi="Arial"/>
          <w:sz w:val="24"/>
        </w:rPr>
        <w:t>  </w:t>
      </w:r>
      <w:r w:rsidR="00FF66E7">
        <w:rPr>
          <w:rFonts w:ascii="Arial" w:hAnsi="Arial"/>
          <w:sz w:val="24"/>
          <w:szCs w:val="24"/>
        </w:rPr>
        <w:br/>
      </w:r>
    </w:p>
    <w:p w14:paraId="2F227180" w14:textId="005B8FE6" w:rsidR="006E2E34" w:rsidRPr="00AC2985" w:rsidRDefault="00AC2985" w:rsidP="00B7272D">
      <w:pPr>
        <w:spacing w:after="0" w:line="276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 w:rsidRPr="536B3F17">
        <w:rPr>
          <w:rFonts w:ascii="Arial" w:hAnsi="Arial"/>
          <w:sz w:val="24"/>
          <w:szCs w:val="24"/>
        </w:rPr>
        <w:t>“How much is your new rent?” </w:t>
      </w:r>
      <w:r>
        <w:rPr>
          <w:rFonts w:ascii="Arial" w:hAnsi="Arial"/>
          <w:b/>
          <w:sz w:val="24"/>
        </w:rPr>
        <w:t xml:space="preserve"> (Ile wynosi nowy czynsz?)- Wpisać swój</w:t>
      </w:r>
      <w:r w:rsidR="00A55BB8"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> </w:t>
      </w:r>
      <w:r w:rsidR="00A55BB8" w:rsidRPr="003776CB">
        <w:rPr>
          <w:rStyle w:val="normaltextrun"/>
          <w:rFonts w:ascii="Arial" w:hAnsi="Arial"/>
          <w:b/>
          <w:bCs/>
          <w:color w:val="000000"/>
          <w:sz w:val="24"/>
          <w:szCs w:val="24"/>
          <w:shd w:val="clear" w:color="auto" w:fill="FFFFFF"/>
        </w:rPr>
        <w:t xml:space="preserve">czynsza za </w:t>
      </w:r>
      <w:r w:rsidR="00A55BB8"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/>
          <w:b/>
          <w:sz w:val="24"/>
        </w:rPr>
        <w:t xml:space="preserve">cztery tygodnie </w:t>
      </w:r>
      <w:bookmarkStart w:id="1" w:name="_Int_xLRdOkoh"/>
      <w:bookmarkEnd w:id="1"/>
      <w:r>
        <w:rPr>
          <w:rFonts w:ascii="Arial" w:hAnsi="Arial"/>
          <w:b/>
          <w:sz w:val="24"/>
        </w:rPr>
        <w:t xml:space="preserve"> (kwota znajduje się</w:t>
      </w:r>
      <w:r>
        <w:tab/>
      </w:r>
      <w:r>
        <w:rPr>
          <w:rFonts w:ascii="Arial" w:hAnsi="Arial"/>
          <w:b/>
          <w:sz w:val="24"/>
        </w:rPr>
        <w:t>w dołączonym piśmie z czynszem)</w:t>
      </w:r>
    </w:p>
    <w:p w14:paraId="2404B31F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641F6C92" w14:textId="569E4625" w:rsidR="006E2E34" w:rsidRPr="002B3D22" w:rsidRDefault="006E2E34" w:rsidP="00B7272D">
      <w:pPr>
        <w:pStyle w:val="ListParagraph"/>
        <w:numPr>
          <w:ilvl w:val="0"/>
          <w:numId w:val="11"/>
        </w:num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Jeśli mają Państwo zarejestrowane opłaty za usługi w ramach kosztów mieszkaniowych w ramach Universal Credit, zostanie wyświetlona kwota, którą obecnie mają Państwo zarejestrowaną, a potem pytanie:</w:t>
      </w:r>
    </w:p>
    <w:p w14:paraId="167F89F6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5922C45F" w14:textId="10F5DE4C" w:rsidR="00AC2985" w:rsidRDefault="00AC2985" w:rsidP="00B7272D">
      <w:pPr>
        <w:spacing w:after="0" w:line="276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“Are you still charged four </w:t>
      </w:r>
      <w:bookmarkStart w:id="2" w:name="_Int_LgW8GGnB"/>
      <w:r>
        <w:rPr>
          <w:rFonts w:ascii="Arial" w:hAnsi="Arial"/>
          <w:sz w:val="24"/>
        </w:rPr>
        <w:t>weekly</w:t>
      </w:r>
      <w:bookmarkEnd w:id="2"/>
      <w:r>
        <w:rPr>
          <w:rFonts w:ascii="Arial" w:hAnsi="Arial"/>
          <w:sz w:val="24"/>
        </w:rPr>
        <w:t xml:space="preserve"> for your service charges?” (Czy nadal płacą Państwo co cztery tygodnie za opłaty za usługi?) </w:t>
      </w:r>
      <w:r w:rsidRPr="70873D2D">
        <w:rPr>
          <w:rFonts w:ascii="Arial" w:hAnsi="Arial"/>
          <w:b/>
          <w:bCs/>
          <w:sz w:val="24"/>
          <w:szCs w:val="24"/>
        </w:rPr>
        <w:t>- Wybrać „Yes”</w:t>
      </w:r>
      <w:r>
        <w:rPr>
          <w:rFonts w:ascii="Arial" w:hAnsi="Arial"/>
          <w:sz w:val="24"/>
        </w:rPr>
        <w:t>  </w:t>
      </w:r>
      <w:r w:rsidR="00605C82">
        <w:rPr>
          <w:rFonts w:ascii="Arial" w:hAnsi="Arial"/>
          <w:sz w:val="24"/>
          <w:szCs w:val="24"/>
        </w:rPr>
        <w:br/>
      </w:r>
    </w:p>
    <w:p w14:paraId="3A0553A9" w14:textId="5A3A62AD" w:rsidR="00AC2985" w:rsidRDefault="00AC2985" w:rsidP="00B7272D">
      <w:pPr>
        <w:spacing w:after="0" w:line="276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 w:rsidRPr="536B3F17">
        <w:rPr>
          <w:rFonts w:ascii="Arial" w:hAnsi="Arial"/>
          <w:sz w:val="24"/>
          <w:szCs w:val="24"/>
        </w:rPr>
        <w:t>“How much are your new eligible service charges?” (Ile wynoszą opłaty za nowe usługi, do których są Państwo uprawnieni?) </w:t>
      </w:r>
      <w:r>
        <w:rPr>
          <w:rFonts w:ascii="Arial" w:hAnsi="Arial"/>
          <w:b/>
          <w:sz w:val="24"/>
        </w:rPr>
        <w:t>- Wpisać swoją</w:t>
      </w:r>
      <w:r w:rsidR="00A55BB8"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> </w:t>
      </w:r>
      <w:r w:rsidR="00A55BB8" w:rsidRPr="003776CB">
        <w:rPr>
          <w:rStyle w:val="normaltextrun"/>
          <w:rFonts w:ascii="Arial" w:hAnsi="Arial"/>
          <w:b/>
          <w:bCs/>
          <w:color w:val="000000"/>
          <w:sz w:val="24"/>
          <w:szCs w:val="24"/>
          <w:shd w:val="clear" w:color="auto" w:fill="FFFFFF"/>
        </w:rPr>
        <w:t xml:space="preserve">kwotę </w:t>
      </w:r>
      <w:bookmarkStart w:id="3" w:name="_Int_SXvUuWyh"/>
      <w:r>
        <w:rPr>
          <w:rFonts w:ascii="Arial" w:hAnsi="Arial"/>
          <w:b/>
          <w:sz w:val="24"/>
        </w:rPr>
        <w:t xml:space="preserve">za </w:t>
      </w:r>
      <w:bookmarkEnd w:id="3"/>
      <w:r>
        <w:rPr>
          <w:rFonts w:ascii="Arial" w:hAnsi="Arial"/>
          <w:b/>
          <w:sz w:val="24"/>
        </w:rPr>
        <w:t xml:space="preserve"> </w:t>
      </w:r>
      <w:r>
        <w:tab/>
      </w:r>
      <w:r>
        <w:rPr>
          <w:rFonts w:ascii="Arial" w:hAnsi="Arial"/>
          <w:b/>
          <w:sz w:val="24"/>
        </w:rPr>
        <w:t xml:space="preserve">cztery tygodnie </w:t>
      </w:r>
      <w:bookmarkStart w:id="4" w:name="_Int_26nbMto9"/>
      <w:r>
        <w:rPr>
          <w:rFonts w:ascii="Arial" w:hAnsi="Arial"/>
          <w:b/>
          <w:sz w:val="24"/>
        </w:rPr>
        <w:t>przysługujących usług</w:t>
      </w:r>
      <w:bookmarkEnd w:id="4"/>
      <w:r>
        <w:rPr>
          <w:rFonts w:ascii="Arial" w:hAnsi="Arial"/>
          <w:b/>
          <w:sz w:val="24"/>
        </w:rPr>
        <w:t>.</w:t>
      </w:r>
    </w:p>
    <w:p w14:paraId="6A7AD560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  </w:t>
      </w:r>
    </w:p>
    <w:p w14:paraId="0A10C03F" w14:textId="40BBF2FB" w:rsidR="006E2E34" w:rsidRPr="006E2E34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Po udzieleniu odpowiedzi na te pytania pojawi się podsumowanie odpowiedzi. Jeśli pojawiły się jakieś błędy, można zmienić swoje odpowiedzi.Jeśli podane informacje są prawidłowe, należy nacisnąć przycisk „Confirm” (Potwierdź), aby zakończyć zadanie.  </w:t>
      </w:r>
    </w:p>
    <w:p w14:paraId="60061E4C" w14:textId="77777777" w:rsidR="006E2E34" w:rsidRPr="006E2E34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</w:p>
    <w:p w14:paraId="44EAFD9C" w14:textId="5E8B8506" w:rsidR="009E15ED" w:rsidRPr="002B3D22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Jeśli potrzebują Państwo pomocy, prosimy o kontakt się z urzędnikiem ds. mieszkaniowych, dzwoniąc do </w:t>
      </w:r>
      <w:r w:rsidR="00DD23FE" w:rsidRPr="00605C82">
        <w:rPr>
          <w:rStyle w:val="normaltextrun"/>
          <w:rFonts w:ascii="Arial" w:hAnsi="Arial"/>
          <w:color w:val="000000"/>
          <w:sz w:val="24"/>
          <w:szCs w:val="24"/>
          <w:shd w:val="clear" w:color="auto" w:fill="FFFFFF"/>
        </w:rPr>
        <w:t>naszego Centrum Obsługi Klienta pod numer 0800 479 7979.</w:t>
      </w:r>
      <w:r w:rsidR="00DD23FE" w:rsidRPr="00605C82">
        <w:rPr>
          <w:rStyle w:val="eop"/>
          <w:rFonts w:ascii="Arial" w:hAnsi="Arial"/>
          <w:color w:val="000000"/>
          <w:sz w:val="24"/>
          <w:szCs w:val="24"/>
          <w:shd w:val="clear" w:color="auto" w:fill="FFFFFF"/>
        </w:rPr>
        <w:t> </w:t>
      </w:r>
    </w:p>
    <w:sectPr w:rsidR="009E15ED" w:rsidRPr="002B3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1334" w14:textId="77777777" w:rsidR="00F25B39" w:rsidRDefault="00F25B39" w:rsidP="00A7324D">
      <w:pPr>
        <w:spacing w:after="0" w:line="240" w:lineRule="auto"/>
      </w:pPr>
      <w:r>
        <w:separator/>
      </w:r>
    </w:p>
  </w:endnote>
  <w:endnote w:type="continuationSeparator" w:id="0">
    <w:p w14:paraId="63389E29" w14:textId="77777777" w:rsidR="00F25B39" w:rsidRDefault="00F25B39" w:rsidP="00A7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B91D" w14:textId="77777777" w:rsidR="00F25B39" w:rsidRDefault="00F25B39" w:rsidP="00A7324D">
      <w:pPr>
        <w:spacing w:after="0" w:line="240" w:lineRule="auto"/>
      </w:pPr>
      <w:r>
        <w:separator/>
      </w:r>
    </w:p>
  </w:footnote>
  <w:footnote w:type="continuationSeparator" w:id="0">
    <w:p w14:paraId="791F13A5" w14:textId="77777777" w:rsidR="00F25B39" w:rsidRDefault="00F25B39" w:rsidP="00A73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6DEB"/>
    <w:multiLevelType w:val="hybridMultilevel"/>
    <w:tmpl w:val="B8FE5660"/>
    <w:lvl w:ilvl="0" w:tplc="14660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EA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6E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EA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C4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6F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47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0E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06A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DE6"/>
    <w:multiLevelType w:val="hybridMultilevel"/>
    <w:tmpl w:val="B5BA0F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B709"/>
    <w:multiLevelType w:val="hybridMultilevel"/>
    <w:tmpl w:val="F52C5652"/>
    <w:lvl w:ilvl="0" w:tplc="184A3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2F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4B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A0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A6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A3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6C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C3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8D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A50BB"/>
    <w:multiLevelType w:val="hybridMultilevel"/>
    <w:tmpl w:val="48403170"/>
    <w:lvl w:ilvl="0" w:tplc="F080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0C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EC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43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41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E4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3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A8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A1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5458A"/>
    <w:multiLevelType w:val="hybridMultilevel"/>
    <w:tmpl w:val="E520C1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FE4DB3"/>
    <w:multiLevelType w:val="hybridMultilevel"/>
    <w:tmpl w:val="ECE0D43C"/>
    <w:lvl w:ilvl="0" w:tplc="8392E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20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20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A7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27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25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44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F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0A3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54F6"/>
    <w:multiLevelType w:val="hybridMultilevel"/>
    <w:tmpl w:val="5EC4E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8434C3"/>
    <w:multiLevelType w:val="hybridMultilevel"/>
    <w:tmpl w:val="6EBC87F4"/>
    <w:lvl w:ilvl="0" w:tplc="0C3A4F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F2CD1"/>
    <w:multiLevelType w:val="hybridMultilevel"/>
    <w:tmpl w:val="2BBC4D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D3007C"/>
    <w:multiLevelType w:val="hybridMultilevel"/>
    <w:tmpl w:val="CA0CCAE2"/>
    <w:lvl w:ilvl="0" w:tplc="C2C0E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CD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67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0F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9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6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49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43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0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FF124"/>
    <w:multiLevelType w:val="hybridMultilevel"/>
    <w:tmpl w:val="B4EC75E2"/>
    <w:lvl w:ilvl="0" w:tplc="D256C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2E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A5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86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2F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6B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02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E7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3C6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50655">
    <w:abstractNumId w:val="9"/>
  </w:num>
  <w:num w:numId="2" w16cid:durableId="1609124607">
    <w:abstractNumId w:val="0"/>
  </w:num>
  <w:num w:numId="3" w16cid:durableId="535851818">
    <w:abstractNumId w:val="5"/>
  </w:num>
  <w:num w:numId="4" w16cid:durableId="2079817538">
    <w:abstractNumId w:val="3"/>
  </w:num>
  <w:num w:numId="5" w16cid:durableId="1264998590">
    <w:abstractNumId w:val="2"/>
  </w:num>
  <w:num w:numId="6" w16cid:durableId="123930181">
    <w:abstractNumId w:val="10"/>
  </w:num>
  <w:num w:numId="7" w16cid:durableId="1714572446">
    <w:abstractNumId w:val="6"/>
  </w:num>
  <w:num w:numId="8" w16cid:durableId="1100447490">
    <w:abstractNumId w:val="4"/>
  </w:num>
  <w:num w:numId="9" w16cid:durableId="1801918353">
    <w:abstractNumId w:val="1"/>
  </w:num>
  <w:num w:numId="10" w16cid:durableId="38092243">
    <w:abstractNumId w:val="8"/>
  </w:num>
  <w:num w:numId="11" w16cid:durableId="1308975321">
    <w:abstractNumId w:val="7"/>
  </w:num>
  <w:num w:numId="12" w16cid:durableId="2081050764">
    <w:abstractNumId w:val="6"/>
  </w:num>
  <w:num w:numId="13" w16cid:durableId="204147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38"/>
    <w:rsid w:val="0004743F"/>
    <w:rsid w:val="000727BE"/>
    <w:rsid w:val="00122755"/>
    <w:rsid w:val="00134938"/>
    <w:rsid w:val="0016029B"/>
    <w:rsid w:val="001C4E2F"/>
    <w:rsid w:val="001F28FB"/>
    <w:rsid w:val="001F6127"/>
    <w:rsid w:val="00283D47"/>
    <w:rsid w:val="002945F9"/>
    <w:rsid w:val="002B3D22"/>
    <w:rsid w:val="003776CB"/>
    <w:rsid w:val="004E298C"/>
    <w:rsid w:val="004E2F77"/>
    <w:rsid w:val="004F62D5"/>
    <w:rsid w:val="0050322E"/>
    <w:rsid w:val="00532D25"/>
    <w:rsid w:val="00555A63"/>
    <w:rsid w:val="00586F6D"/>
    <w:rsid w:val="005E29B1"/>
    <w:rsid w:val="00605C82"/>
    <w:rsid w:val="00627540"/>
    <w:rsid w:val="0065639F"/>
    <w:rsid w:val="006E2E34"/>
    <w:rsid w:val="006F595C"/>
    <w:rsid w:val="00733722"/>
    <w:rsid w:val="00746AB6"/>
    <w:rsid w:val="007515D0"/>
    <w:rsid w:val="00755BA8"/>
    <w:rsid w:val="00767E64"/>
    <w:rsid w:val="007D73E0"/>
    <w:rsid w:val="00841446"/>
    <w:rsid w:val="00863D80"/>
    <w:rsid w:val="008926B9"/>
    <w:rsid w:val="0091791A"/>
    <w:rsid w:val="00962C8B"/>
    <w:rsid w:val="00966C0C"/>
    <w:rsid w:val="009E15ED"/>
    <w:rsid w:val="00A55BB8"/>
    <w:rsid w:val="00A66136"/>
    <w:rsid w:val="00A7324D"/>
    <w:rsid w:val="00A91220"/>
    <w:rsid w:val="00AC1A3B"/>
    <w:rsid w:val="00AC2985"/>
    <w:rsid w:val="00AC56A7"/>
    <w:rsid w:val="00B072D4"/>
    <w:rsid w:val="00B7272D"/>
    <w:rsid w:val="00BE7357"/>
    <w:rsid w:val="00BF1414"/>
    <w:rsid w:val="00D219C7"/>
    <w:rsid w:val="00D315A6"/>
    <w:rsid w:val="00D74D08"/>
    <w:rsid w:val="00D801B5"/>
    <w:rsid w:val="00DA4D5A"/>
    <w:rsid w:val="00DD23FE"/>
    <w:rsid w:val="00E2367A"/>
    <w:rsid w:val="00EC3805"/>
    <w:rsid w:val="00EC6550"/>
    <w:rsid w:val="00EF5300"/>
    <w:rsid w:val="00F25B39"/>
    <w:rsid w:val="00F62DB8"/>
    <w:rsid w:val="00FF66E7"/>
    <w:rsid w:val="00FF6856"/>
    <w:rsid w:val="01AD4E69"/>
    <w:rsid w:val="022AFDA0"/>
    <w:rsid w:val="04206B9D"/>
    <w:rsid w:val="05A1238E"/>
    <w:rsid w:val="06B667BA"/>
    <w:rsid w:val="0770BE95"/>
    <w:rsid w:val="0A109083"/>
    <w:rsid w:val="0B01DB6A"/>
    <w:rsid w:val="0BF76671"/>
    <w:rsid w:val="100401D8"/>
    <w:rsid w:val="14C54C5F"/>
    <w:rsid w:val="1689E9D0"/>
    <w:rsid w:val="18D6661B"/>
    <w:rsid w:val="1A3C6E05"/>
    <w:rsid w:val="1B6FAED5"/>
    <w:rsid w:val="1C636FAD"/>
    <w:rsid w:val="1C79C6BD"/>
    <w:rsid w:val="1D533F54"/>
    <w:rsid w:val="1FF18276"/>
    <w:rsid w:val="21FBFCDA"/>
    <w:rsid w:val="22D6AB6B"/>
    <w:rsid w:val="24BC6B13"/>
    <w:rsid w:val="2C5493CB"/>
    <w:rsid w:val="2E26229F"/>
    <w:rsid w:val="3071EDF4"/>
    <w:rsid w:val="33A98EB6"/>
    <w:rsid w:val="349BA430"/>
    <w:rsid w:val="362E5A5E"/>
    <w:rsid w:val="375F1D94"/>
    <w:rsid w:val="3AC8E43D"/>
    <w:rsid w:val="3D0F771B"/>
    <w:rsid w:val="3D79F471"/>
    <w:rsid w:val="3E93986A"/>
    <w:rsid w:val="3EE52186"/>
    <w:rsid w:val="3F4D5ABB"/>
    <w:rsid w:val="41AC2158"/>
    <w:rsid w:val="41C75248"/>
    <w:rsid w:val="4302ECDD"/>
    <w:rsid w:val="44A73918"/>
    <w:rsid w:val="486D7AD5"/>
    <w:rsid w:val="49E346AA"/>
    <w:rsid w:val="535CBC57"/>
    <w:rsid w:val="536B3F17"/>
    <w:rsid w:val="5BF930CD"/>
    <w:rsid w:val="5CE1FDD0"/>
    <w:rsid w:val="5D15B97B"/>
    <w:rsid w:val="5F0F5BDD"/>
    <w:rsid w:val="5FD9683E"/>
    <w:rsid w:val="602B5238"/>
    <w:rsid w:val="60EC87E8"/>
    <w:rsid w:val="61ECBF73"/>
    <w:rsid w:val="641A756F"/>
    <w:rsid w:val="6492E298"/>
    <w:rsid w:val="69526196"/>
    <w:rsid w:val="6A7F6AE8"/>
    <w:rsid w:val="6B49D909"/>
    <w:rsid w:val="6C50702B"/>
    <w:rsid w:val="6FA83AF1"/>
    <w:rsid w:val="70152EEA"/>
    <w:rsid w:val="70873D2D"/>
    <w:rsid w:val="71440B52"/>
    <w:rsid w:val="77D53DCD"/>
    <w:rsid w:val="782BE820"/>
    <w:rsid w:val="7A4D2899"/>
    <w:rsid w:val="7ACCC3E5"/>
    <w:rsid w:val="7B29AB74"/>
    <w:rsid w:val="7B528475"/>
    <w:rsid w:val="7CA8C9CB"/>
    <w:rsid w:val="7FA8F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BAB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34938"/>
  </w:style>
  <w:style w:type="paragraph" w:styleId="ListParagraph">
    <w:name w:val="List Paragraph"/>
    <w:basedOn w:val="Normal"/>
    <w:uiPriority w:val="34"/>
    <w:qFormat/>
    <w:rsid w:val="0013493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493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DD23FE"/>
  </w:style>
  <w:style w:type="character" w:customStyle="1" w:styleId="scxw154042969">
    <w:name w:val="scxw154042969"/>
    <w:basedOn w:val="DefaultParagraphFont"/>
    <w:rsid w:val="00DA4D5A"/>
  </w:style>
  <w:style w:type="paragraph" w:styleId="Header">
    <w:name w:val="header"/>
    <w:basedOn w:val="Normal"/>
    <w:link w:val="HeaderChar"/>
    <w:uiPriority w:val="99"/>
    <w:unhideWhenUsed/>
    <w:rsid w:val="00A73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4D"/>
  </w:style>
  <w:style w:type="paragraph" w:styleId="Footer">
    <w:name w:val="footer"/>
    <w:basedOn w:val="Normal"/>
    <w:link w:val="FooterChar"/>
    <w:uiPriority w:val="99"/>
    <w:unhideWhenUsed/>
    <w:rsid w:val="00A73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wheatleyhomes-glasgow.com/my-home/my-rent/universal-credit/universal-credit-changes-to-ren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versal-credit.service.gov.uk/sign-i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C45B5DC35694E99A1329984A0BDDE" ma:contentTypeVersion="22" ma:contentTypeDescription="Create a new document." ma:contentTypeScope="" ma:versionID="ceb8e3432c82d2dbb1317322b277d687">
  <xsd:schema xmlns:xsd="http://www.w3.org/2001/XMLSchema" xmlns:xs="http://www.w3.org/2001/XMLSchema" xmlns:p="http://schemas.microsoft.com/office/2006/metadata/properties" xmlns:ns1="http://schemas.microsoft.com/sharepoint/v3" xmlns:ns2="15d3affb-df21-4b08-960a-0ef53d2eda75" xmlns:ns3="a8eca5d9-7a2e-4dc2-b499-1cce603c8859" targetNamespace="http://schemas.microsoft.com/office/2006/metadata/properties" ma:root="true" ma:fieldsID="55cc56626f65b08981d7d3c4a78831b5" ns1:_="" ns2:_="" ns3:_="">
    <xsd:import namespace="http://schemas.microsoft.com/sharepoint/v3"/>
    <xsd:import namespace="15d3affb-df21-4b08-960a-0ef53d2eda75"/>
    <xsd:import namespace="a8eca5d9-7a2e-4dc2-b499-1cce603c8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letyp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affb-df21-4b08-960a-0ef53d2ed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22b7cf-8f81-433d-8a99-979c07fe7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letype" ma:index="27" nillable="true" ma:displayName="File type" ma:default=".wav" ma:format="Dropdown" ma:internalName="Filetyp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ca5d9-7a2e-4dc2-b499-1cce603c8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0a1284-81cb-443e-89e0-0701ae97e31e}" ma:internalName="TaxCatchAll" ma:showField="CatchAllData" ma:web="a8eca5d9-7a2e-4dc2-b499-1cce603c8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letype xmlns="15d3affb-df21-4b08-960a-0ef53d2eda75">.wav</Filetype>
    <_ip_UnifiedCompliancePolicyProperties xmlns="http://schemas.microsoft.com/sharepoint/v3" xsi:nil="true"/>
    <TaxCatchAll xmlns="a8eca5d9-7a2e-4dc2-b499-1cce603c8859" xsi:nil="true"/>
    <lcf76f155ced4ddcb4097134ff3c332f xmlns="15d3affb-df21-4b08-960a-0ef53d2eda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FAC157-B051-4D4A-8609-45B48CC8930E}"/>
</file>

<file path=customXml/itemProps2.xml><?xml version="1.0" encoding="utf-8"?>
<ds:datastoreItem xmlns:ds="http://schemas.openxmlformats.org/officeDocument/2006/customXml" ds:itemID="{4124031D-F0E8-48D8-B8C4-BD50FFA4CEC2}"/>
</file>

<file path=customXml/itemProps3.xml><?xml version="1.0" encoding="utf-8"?>
<ds:datastoreItem xmlns:ds="http://schemas.openxmlformats.org/officeDocument/2006/customXml" ds:itemID="{F7645DAB-F21F-4A99-A431-2F9325DBEFDA}"/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2026-03-16T08:18:00Z</dcterms:created>
  <dcterms:modified xsi:type="dcterms:W3CDTF">2026-03-16T08:18:00Z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0x01010078FC45B5DC35694E99A1329984A0BDDE</vt:lpwstr>
  </property>
</Properties>
</file>