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4171" w14:textId="62868A83" w:rsidR="3884337B" w:rsidRDefault="3884337B" w:rsidP="3884337B">
      <w:pPr>
        <w:spacing w:line="240" w:lineRule="auto"/>
        <w:rPr>
          <w:rFonts w:ascii="Arial" w:eastAsia="Arial" w:hAnsi="Arial" w:cs="Arial"/>
          <w:color w:val="000000" w:themeColor="text1"/>
          <w:sz w:val="24"/>
          <w:szCs w:val="24"/>
        </w:rPr>
      </w:pPr>
    </w:p>
    <w:p w14:paraId="2E1813D2" w14:textId="683BDB44" w:rsidR="3884337B" w:rsidRDefault="3884337B" w:rsidP="3884337B">
      <w:pPr>
        <w:spacing w:line="240" w:lineRule="auto"/>
        <w:rPr>
          <w:rFonts w:ascii="Arial" w:eastAsia="Arial" w:hAnsi="Arial" w:cs="Arial"/>
          <w:color w:val="000000" w:themeColor="text1"/>
          <w:sz w:val="24"/>
          <w:szCs w:val="24"/>
        </w:rPr>
      </w:pPr>
    </w:p>
    <w:p w14:paraId="1A2CF5B4" w14:textId="57EE6F95" w:rsidR="3884337B" w:rsidRDefault="3884337B" w:rsidP="3884337B">
      <w:pPr>
        <w:spacing w:line="240" w:lineRule="auto"/>
        <w:rPr>
          <w:rFonts w:ascii="Arial" w:eastAsia="Arial" w:hAnsi="Arial" w:cs="Arial"/>
          <w:color w:val="000000" w:themeColor="text1"/>
          <w:sz w:val="24"/>
          <w:szCs w:val="24"/>
        </w:rPr>
      </w:pPr>
    </w:p>
    <w:p w14:paraId="37BB708D" w14:textId="52978A69" w:rsidR="00567B0C" w:rsidRDefault="0C474C32" w:rsidP="000163ED">
      <w:pPr>
        <w:spacing w:line="240" w:lineRule="auto"/>
        <w:rPr>
          <w:rFonts w:ascii="Arial" w:eastAsia="Arial" w:hAnsi="Arial" w:cs="Arial"/>
          <w:color w:val="000000" w:themeColor="text1"/>
          <w:sz w:val="24"/>
          <w:szCs w:val="24"/>
        </w:rPr>
      </w:pPr>
      <w:r>
        <w:rPr>
          <w:rFonts w:ascii="Arial" w:hAnsi="Arial" w:cs="Arial"/>
          <w:color w:val="000000" w:themeColor="text1"/>
          <w:sz w:val="24"/>
        </w:rPr>
        <w:t>&lt;&lt;Name &amp; address1&gt;&gt;</w:t>
      </w:r>
      <w:r w:rsidR="000163ED">
        <w:rPr>
          <w:rFonts w:ascii="Arial" w:hAnsi="Arial" w:cs="Arial"/>
          <w:color w:val="000000" w:themeColor="text1"/>
          <w:sz w:val="24"/>
          <w:szCs w:val="24"/>
        </w:rPr>
        <w:br/>
      </w:r>
      <w:r>
        <w:rPr>
          <w:rFonts w:ascii="Arial" w:hAnsi="Arial" w:cs="Arial"/>
          <w:color w:val="000000" w:themeColor="text1"/>
          <w:sz w:val="24"/>
        </w:rPr>
        <w:t>&lt;&lt;Name &amp; address2&gt;&gt;</w:t>
      </w:r>
      <w:r w:rsidR="000163ED">
        <w:rPr>
          <w:rFonts w:ascii="Arial" w:hAnsi="Arial" w:cs="Arial"/>
          <w:color w:val="000000" w:themeColor="text1"/>
          <w:sz w:val="24"/>
          <w:szCs w:val="24"/>
        </w:rPr>
        <w:br/>
      </w:r>
      <w:r>
        <w:rPr>
          <w:rFonts w:ascii="Arial" w:hAnsi="Arial" w:cs="Arial"/>
          <w:color w:val="000000" w:themeColor="text1"/>
          <w:sz w:val="24"/>
        </w:rPr>
        <w:t>&lt;&lt;Name &amp; address3&gt;&gt;</w:t>
      </w:r>
      <w:r w:rsidR="000163ED">
        <w:rPr>
          <w:rFonts w:ascii="Arial" w:hAnsi="Arial" w:cs="Arial"/>
          <w:color w:val="000000" w:themeColor="text1"/>
          <w:sz w:val="24"/>
          <w:szCs w:val="24"/>
        </w:rPr>
        <w:br/>
      </w:r>
      <w:r>
        <w:rPr>
          <w:rFonts w:ascii="Arial" w:hAnsi="Arial" w:cs="Arial"/>
          <w:color w:val="000000" w:themeColor="text1"/>
          <w:sz w:val="24"/>
        </w:rPr>
        <w:t>&lt;&lt;Name &amp; address4&gt;&gt;</w:t>
      </w:r>
    </w:p>
    <w:p w14:paraId="52A36DA3" w14:textId="241973D9" w:rsidR="3884337B" w:rsidRDefault="3884337B" w:rsidP="3884337B">
      <w:pPr>
        <w:spacing w:line="240" w:lineRule="auto"/>
        <w:rPr>
          <w:rFonts w:ascii="Arial" w:eastAsia="Arial" w:hAnsi="Arial" w:cs="Arial"/>
          <w:color w:val="000000" w:themeColor="text1"/>
          <w:sz w:val="24"/>
          <w:szCs w:val="24"/>
        </w:rPr>
      </w:pPr>
    </w:p>
    <w:p w14:paraId="0E7F5E92" w14:textId="451FA71E" w:rsidR="00567B0C"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محترم &lt;Name&gt;</w:t>
      </w:r>
      <w:r>
        <w:rPr>
          <w:rtl/>
        </w:rPr>
        <w:br/>
      </w:r>
      <w:r>
        <w:rPr>
          <w:rtl/>
        </w:rPr>
        <w:br/>
      </w:r>
      <w:r>
        <w:rPr>
          <w:rFonts w:ascii="Arial" w:hAnsi="Arial" w:cs="Arial"/>
          <w:b/>
          <w:bCs/>
          <w:color w:val="000000" w:themeColor="text1"/>
          <w:sz w:val="24"/>
          <w:szCs w:val="24"/>
          <w:rtl/>
        </w:rPr>
        <w:t xml:space="preserve"> یونیورسال کردیت – اطلاعیه تغییر کرایه </w:t>
      </w:r>
      <w:r>
        <w:rPr>
          <w:rtl/>
        </w:rPr>
        <w:br/>
      </w:r>
      <w:r>
        <w:rPr>
          <w:rFonts w:ascii="Arial" w:hAnsi="Arial" w:cs="Arial"/>
          <w:color w:val="000000" w:themeColor="text1"/>
          <w:sz w:val="24"/>
          <w:szCs w:val="24"/>
          <w:rtl/>
        </w:rPr>
        <w:t>ما اخیراً برای شما نامه ای ارسال کردیم تا شما را از کرایه جدید شما از تاریخ 28 مارچ 2026 مطلع سازیم. یک نسخه از آن نامه همراه با این نامه ضمیمه شده است.</w:t>
      </w:r>
    </w:p>
    <w:p w14:paraId="7916FB4B" w14:textId="7F998B28" w:rsidR="00567B0C"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ما درک می کنیم که شما Universal Credit دریافت می کنید و برای پرداخت کرایه خانه خود هزینه مسکن را مطالبه کرده اید. این بدان معنا است که شما </w:t>
      </w:r>
      <w:r w:rsidRPr="3884337B">
        <w:rPr>
          <w:rFonts w:ascii="Arial" w:hAnsi="Arial" w:cs="Arial"/>
          <w:b/>
          <w:bCs/>
          <w:color w:val="000000" w:themeColor="text1"/>
          <w:sz w:val="24"/>
          <w:szCs w:val="24"/>
          <w:rtl/>
        </w:rPr>
        <w:t>باید</w:t>
      </w:r>
      <w:r>
        <w:rPr>
          <w:rFonts w:ascii="Arial" w:hAnsi="Arial" w:cs="Arial"/>
          <w:color w:val="000000" w:themeColor="text1"/>
          <w:sz w:val="24"/>
          <w:szCs w:val="24"/>
          <w:rtl/>
        </w:rPr>
        <w:t xml:space="preserve"> Department of Work and Pensions (DWP) را در مورد کرایه جدید خود به محض اجرایی شدن آن مطلع کنید. متأسفانه ما نمی توانیم این کار را از طرف شما انجام دهیم، اما می توانیم به شما کمک کنیم.   </w:t>
      </w:r>
      <w:r>
        <w:rPr>
          <w:rtl/>
        </w:rPr>
        <w:br/>
      </w:r>
      <w:r>
        <w:rPr>
          <w:rtl/>
        </w:rPr>
        <w:br/>
      </w:r>
      <w:r>
        <w:rPr>
          <w:rFonts w:ascii="Arial" w:hAnsi="Arial" w:cs="Arial"/>
          <w:color w:val="000000" w:themeColor="text1"/>
          <w:sz w:val="24"/>
          <w:szCs w:val="24"/>
          <w:rtl/>
        </w:rPr>
        <w:t>در اینجا چند نکته مهم برای به خاطر سپردن آمده است:</w:t>
      </w:r>
    </w:p>
    <w:p w14:paraId="07A1FD18" w14:textId="408E7CA0" w:rsidR="00F314CB" w:rsidRPr="00F314CB" w:rsidRDefault="00F314CB" w:rsidP="7F26151A">
      <w:pPr>
        <w:pStyle w:val="ListParagraph"/>
        <w:numPr>
          <w:ilvl w:val="0"/>
          <w:numId w:val="5"/>
        </w:numPr>
        <w:bidi/>
        <w:spacing w:line="276" w:lineRule="auto"/>
        <w:rPr>
          <w:rFonts w:eastAsiaTheme="minorEastAsia"/>
          <w:color w:val="000000" w:themeColor="text1"/>
          <w:sz w:val="24"/>
          <w:szCs w:val="24"/>
        </w:rPr>
      </w:pPr>
      <w:r>
        <w:rPr>
          <w:rFonts w:ascii="Arial" w:hAnsi="Arial" w:cs="Arial"/>
          <w:color w:val="000000" w:themeColor="text1"/>
          <w:sz w:val="24"/>
          <w:szCs w:val="24"/>
          <w:rtl/>
        </w:rPr>
        <w:t>شما نمی توانید این تغییر را از قبل ثبت کنید، بنابراین باید تا 28 مارچ 2026 صبر کنید تا کرایه جدید خود را در حساب خود ثبت نمایید.</w:t>
      </w:r>
    </w:p>
    <w:p w14:paraId="1C25C628" w14:textId="2D15DFE1" w:rsidR="00F314CB" w:rsidRPr="00F314CB" w:rsidRDefault="00F314CB" w:rsidP="7F26151A">
      <w:pPr>
        <w:pStyle w:val="ListParagraph"/>
        <w:numPr>
          <w:ilvl w:val="0"/>
          <w:numId w:val="5"/>
        </w:numPr>
        <w:bidi/>
        <w:spacing w:line="276" w:lineRule="auto"/>
        <w:rPr>
          <w:rFonts w:eastAsiaTheme="minorEastAsia"/>
          <w:color w:val="000000" w:themeColor="text1"/>
          <w:sz w:val="24"/>
          <w:szCs w:val="24"/>
        </w:rPr>
      </w:pPr>
      <w:r>
        <w:rPr>
          <w:rFonts w:ascii="Arial" w:hAnsi="Arial" w:cs="Arial"/>
          <w:color w:val="000000" w:themeColor="text1"/>
          <w:sz w:val="24"/>
          <w:szCs w:val="24"/>
          <w:rtl/>
        </w:rPr>
        <w:t xml:space="preserve">برای آسان تر شدن این کار، DWP یک اعلان «Confirm your housing costs to do(تأیید هزینه های مسکن» را انجام دهید)» را به جورنال journal شما ارسال خواهد کرد. </w:t>
      </w:r>
    </w:p>
    <w:p w14:paraId="695DE8FC" w14:textId="1D396D32" w:rsidR="00567B0C" w:rsidRDefault="0C474C32" w:rsidP="000163ED">
      <w:pPr>
        <w:pStyle w:val="ListParagraph"/>
        <w:numPr>
          <w:ilvl w:val="0"/>
          <w:numId w:val="5"/>
        </w:numPr>
        <w:bidi/>
        <w:spacing w:line="276" w:lineRule="auto"/>
        <w:rPr>
          <w:rFonts w:eastAsiaTheme="minorEastAsia"/>
          <w:color w:val="000000" w:themeColor="text1"/>
          <w:sz w:val="24"/>
          <w:szCs w:val="24"/>
        </w:rPr>
      </w:pPr>
      <w:r>
        <w:rPr>
          <w:rFonts w:ascii="Arial" w:hAnsi="Arial" w:cs="Arial"/>
          <w:color w:val="000000" w:themeColor="text1"/>
          <w:sz w:val="24"/>
          <w:szCs w:val="24"/>
          <w:rtl/>
        </w:rPr>
        <w:t xml:space="preserve">بسیار مهم است که به محض دریافت این اعلان، Universal Credit journal خود را به روزرسانی کنید. اگر شما DWP را از هزینه های جدید مسکن خود مطلع نکنید، Universal Credit شما افزایش نخواهد یافت و به صورت معوق نیز پرداخت نخواهد شد تا کرایه جدید شما را پوشش دهد، و ممکن است مزایایی را که مستحق آن هستید از دست بدهید. </w:t>
      </w:r>
    </w:p>
    <w:p w14:paraId="2D08E6AA" w14:textId="3FEFF319" w:rsidR="00567B0C" w:rsidRDefault="0C474C32" w:rsidP="000163ED">
      <w:pPr>
        <w:pStyle w:val="ListParagraph"/>
        <w:numPr>
          <w:ilvl w:val="0"/>
          <w:numId w:val="5"/>
        </w:numPr>
        <w:bidi/>
        <w:spacing w:line="276" w:lineRule="auto"/>
        <w:rPr>
          <w:rFonts w:eastAsiaTheme="minorEastAsia"/>
          <w:color w:val="000000" w:themeColor="text1"/>
          <w:sz w:val="24"/>
          <w:szCs w:val="24"/>
        </w:rPr>
      </w:pPr>
      <w:r>
        <w:rPr>
          <w:rFonts w:ascii="Arial" w:hAnsi="Arial" w:cs="Arial"/>
          <w:color w:val="000000" w:themeColor="text1"/>
          <w:sz w:val="24"/>
          <w:szCs w:val="24"/>
          <w:rtl/>
        </w:rPr>
        <w:t>شما باید این وظیفه ‘to do’ را قبل از پایان دوره ارزیابی Universal Credit در آپریل 2026 تکمیل کنید، در غیر این صورت ممکن است پولی را که حق شما است از دست بدهید.</w:t>
      </w:r>
    </w:p>
    <w:p w14:paraId="6DF3C1AE" w14:textId="711BDA5E" w:rsidR="00567B0C" w:rsidRDefault="3E0DDB65" w:rsidP="000163ED">
      <w:pPr>
        <w:pStyle w:val="ListParagraph"/>
        <w:numPr>
          <w:ilvl w:val="0"/>
          <w:numId w:val="5"/>
        </w:numPr>
        <w:bidi/>
        <w:spacing w:line="276" w:lineRule="auto"/>
        <w:rPr>
          <w:rFonts w:ascii="Arial" w:eastAsia="Arial" w:hAnsi="Arial" w:cs="Arial"/>
          <w:sz w:val="24"/>
          <w:szCs w:val="24"/>
        </w:rPr>
      </w:pPr>
      <w:r>
        <w:rPr>
          <w:rFonts w:ascii="Arial" w:hAnsi="Arial" w:cs="Arial"/>
          <w:color w:val="000000" w:themeColor="text1"/>
          <w:sz w:val="24"/>
          <w:szCs w:val="24"/>
          <w:rtl/>
        </w:rPr>
        <w:t>شما می توانید معلومات بیشتری درباره Universal Credit در وب سایت ما پیدا کنید، از جمله یک راهنمای کوتاه درباره به روزرسانی هزینه های مسکن در جورنال journal شما. به این آدرس مراجعه کنید:</w:t>
      </w:r>
      <w:hyperlink r:id="rId7">
        <w:r>
          <w:rPr>
            <w:rStyle w:val="Hyperlink"/>
            <w:rFonts w:ascii="Arial" w:hAnsi="Arial" w:cs="Arial"/>
            <w:sz w:val="24"/>
          </w:rPr>
          <w:t>https://www.wheatleyhomes-glasgow.com/my-home/my-rent/universal-credit/universal-credit-changes-to-rent</w:t>
        </w:r>
      </w:hyperlink>
    </w:p>
    <w:p w14:paraId="31F68FEA" w14:textId="13248B0F" w:rsidR="00567B0C" w:rsidRDefault="0C474C32" w:rsidP="000163ED">
      <w:pPr>
        <w:pStyle w:val="ListParagraph"/>
        <w:numPr>
          <w:ilvl w:val="0"/>
          <w:numId w:val="5"/>
        </w:numPr>
        <w:bidi/>
        <w:spacing w:line="276" w:lineRule="auto"/>
        <w:rPr>
          <w:rFonts w:eastAsiaTheme="minorEastAsia"/>
          <w:color w:val="000000" w:themeColor="text1"/>
          <w:sz w:val="24"/>
          <w:szCs w:val="24"/>
        </w:rPr>
      </w:pPr>
      <w:r>
        <w:rPr>
          <w:rFonts w:ascii="Arial" w:hAnsi="Arial" w:cs="Arial"/>
          <w:color w:val="000000" w:themeColor="text1"/>
          <w:sz w:val="24"/>
          <w:szCs w:val="24"/>
          <w:rtl/>
        </w:rPr>
        <w:t>اگر شما از طریق پرداخت مستقیم Direct Debit پرداخت می کنید، این پرداخت به طور خودکار برای بازتاب مبلغ جدید کرایه شما به روزرسانی خواهد شد.</w:t>
      </w:r>
    </w:p>
    <w:p w14:paraId="31A2FDB2" w14:textId="66488D3C" w:rsidR="00567B0C" w:rsidRDefault="0C474C32" w:rsidP="000163ED">
      <w:pPr>
        <w:pStyle w:val="ListParagraph"/>
        <w:numPr>
          <w:ilvl w:val="0"/>
          <w:numId w:val="5"/>
        </w:numPr>
        <w:bidi/>
        <w:spacing w:line="276" w:lineRule="auto"/>
        <w:rPr>
          <w:rFonts w:asciiTheme="minorEastAsia" w:eastAsiaTheme="minorEastAsia" w:hAnsiTheme="minorEastAsia" w:cstheme="minorEastAsia"/>
          <w:color w:val="000000" w:themeColor="text1"/>
          <w:sz w:val="24"/>
          <w:szCs w:val="24"/>
        </w:rPr>
      </w:pPr>
      <w:r>
        <w:rPr>
          <w:rFonts w:ascii="Arial" w:hAnsi="Arial" w:cs="Arial"/>
          <w:color w:val="000000" w:themeColor="text1"/>
          <w:sz w:val="24"/>
          <w:szCs w:val="24"/>
          <w:rtl/>
        </w:rPr>
        <w:t xml:space="preserve">اگر می خواهید از طریق Direct Debit پرداخت کنید، می توانید این کار را از طریق حساب آنلاین MyWHG خود تنظیم کنید یا با شماره </w:t>
      </w:r>
      <w:dir w:val="ltr">
        <w:r>
          <w:rPr>
            <w:rFonts w:ascii="Arial" w:hAnsi="Arial" w:cs="Arial"/>
            <w:color w:val="000000" w:themeColor="text1"/>
            <w:sz w:val="24"/>
            <w:szCs w:val="24"/>
            <w:rtl/>
          </w:rPr>
          <w:t>‬0800 479 7979 تماس بگیرید.</w:t>
        </w:r>
      </w:dir>
    </w:p>
    <w:p w14:paraId="4117E33F" w14:textId="1FFA6401" w:rsidR="00567B0C"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ما همراه با این نامه دستورالعمل های مرحله به مرحله برای تکمیل وظیفه ‘To Do’ را ضمیمه کرده ایم.</w:t>
      </w:r>
    </w:p>
    <w:p w14:paraId="2885EDD4" w14:textId="10D691D4" w:rsidR="00567B0C" w:rsidRDefault="0C474C32" w:rsidP="7F26151A">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اگر به حساب Universal Credit خود به صورت آنلاین دسترسی ندارید، باید هزینه های جدید مسکن خود را با تماس با شماره</w:t>
      </w:r>
      <w:dir w:val="ltr">
        <w:r>
          <w:rPr>
            <w:rFonts w:ascii="Arial" w:hAnsi="Arial" w:cs="Arial"/>
            <w:color w:val="000000" w:themeColor="text1"/>
            <w:sz w:val="24"/>
            <w:szCs w:val="24"/>
            <w:rtl/>
          </w:rPr>
          <w:t>‬ 0800 328 5644 در تاریخ 28 مارچ 2026 یا کمی پس از آن گزارش دهید.</w:t>
        </w:r>
      </w:dir>
    </w:p>
    <w:p w14:paraId="18990F20" w14:textId="5209E83A" w:rsidR="00567B0C" w:rsidRDefault="0C474C32" w:rsidP="000163ED">
      <w:pPr>
        <w:bidi/>
        <w:spacing w:line="276" w:lineRule="auto"/>
        <w:rPr>
          <w:rFonts w:ascii="Arial" w:eastAsia="Arial" w:hAnsi="Arial" w:cs="Arial"/>
          <w:color w:val="000000" w:themeColor="text1"/>
          <w:sz w:val="24"/>
          <w:szCs w:val="24"/>
        </w:rPr>
      </w:pPr>
      <w:r>
        <w:rPr>
          <w:rFonts w:ascii="Arial" w:hAnsi="Arial" w:cs="Arial"/>
          <w:b/>
          <w:bCs/>
          <w:color w:val="000000" w:themeColor="text1"/>
          <w:sz w:val="24"/>
          <w:szCs w:val="24"/>
          <w:rtl/>
        </w:rPr>
        <w:lastRenderedPageBreak/>
        <w:t xml:space="preserve">به یاد داشته باشید، ما همیشه برای کمک به شما در دسترس هستیم. </w:t>
      </w:r>
      <w:r>
        <w:rPr>
          <w:rFonts w:ascii="Arial" w:hAnsi="Arial" w:cs="Arial"/>
          <w:color w:val="000000" w:themeColor="text1"/>
          <w:sz w:val="24"/>
          <w:szCs w:val="24"/>
          <w:rtl/>
        </w:rPr>
        <w:t>اگر در هر زمانی فکر کردید که هزینه های مسکن Universal Credit شما اشتباه است، لطفاً با افسر مسکن خود صحبت کنید تا اطمینان حاصل شود که DWP</w:t>
      </w:r>
      <w:r w:rsidRPr="0C474C32">
        <w:rPr>
          <w:rFonts w:ascii="Arial" w:hAnsi="Arial" w:cs="Arial"/>
          <w:color w:val="000000" w:themeColor="text1"/>
          <w:sz w:val="24"/>
          <w:szCs w:val="24"/>
          <w:rtl/>
        </w:rPr>
        <w:t xml:space="preserve"> اطلاعات درست را دارد. </w:t>
      </w:r>
    </w:p>
    <w:p w14:paraId="0100105A" w14:textId="77777777" w:rsidR="00DC7518" w:rsidRDefault="00DC7518" w:rsidP="00DC7518">
      <w:pPr>
        <w:bidi/>
        <w:spacing w:line="276" w:lineRule="auto"/>
        <w:rPr>
          <w:rFonts w:ascii="Arial" w:hAnsi="Arial" w:cs="Arial"/>
          <w:sz w:val="24"/>
          <w:szCs w:val="24"/>
        </w:rPr>
      </w:pPr>
      <w:r>
        <w:rPr>
          <w:rFonts w:ascii="Arial" w:hAnsi="Arial" w:cs="Arial"/>
          <w:sz w:val="24"/>
          <w:szCs w:val="24"/>
          <w:rtl/>
        </w:rPr>
        <w:t xml:space="preserve">برای مشاهده این نامه به زبان های دیگر، کد QR زیر را اسکن کنید. </w:t>
      </w:r>
    </w:p>
    <w:p w14:paraId="7A8000D8" w14:textId="77777777" w:rsidR="00DC7518" w:rsidRPr="00586F6D" w:rsidRDefault="00DC7518" w:rsidP="00DC7518">
      <w:pPr>
        <w:spacing w:line="276" w:lineRule="auto"/>
        <w:rPr>
          <w:rFonts w:ascii="Arial" w:hAnsi="Arial" w:cs="Arial"/>
          <w:sz w:val="24"/>
          <w:szCs w:val="24"/>
        </w:rPr>
      </w:pPr>
      <w:r w:rsidRPr="00586F6D">
        <w:rPr>
          <w:rFonts w:ascii="Arial" w:hAnsi="Arial" w:cs="Arial"/>
          <w:noProof/>
          <w:sz w:val="24"/>
          <w:szCs w:val="24"/>
        </w:rPr>
        <w:drawing>
          <wp:inline distT="0" distB="0" distL="0" distR="0" wp14:anchorId="61C2F00C" wp14:editId="0E7FFA3E">
            <wp:extent cx="1371600" cy="1371600"/>
            <wp:effectExtent l="0" t="0" r="0" b="0"/>
            <wp:docPr id="116593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B687291" w14:textId="77777777" w:rsidR="00DC7518" w:rsidRDefault="00DC7518" w:rsidP="000163ED">
      <w:pPr>
        <w:spacing w:line="276" w:lineRule="auto"/>
        <w:rPr>
          <w:rFonts w:ascii="Arial" w:eastAsia="Arial" w:hAnsi="Arial" w:cs="Arial"/>
          <w:color w:val="000000" w:themeColor="text1"/>
          <w:sz w:val="24"/>
          <w:szCs w:val="24"/>
        </w:rPr>
      </w:pPr>
    </w:p>
    <w:p w14:paraId="459FA0D4" w14:textId="0879481F" w:rsidR="00CB05CB"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با احترام </w:t>
      </w:r>
    </w:p>
    <w:p w14:paraId="468B5558" w14:textId="2848B6F3" w:rsidR="3884337B" w:rsidRDefault="3884337B" w:rsidP="000163ED">
      <w:pPr>
        <w:spacing w:line="276" w:lineRule="auto"/>
        <w:rPr>
          <w:rFonts w:ascii="Arial" w:eastAsia="Arial" w:hAnsi="Arial" w:cs="Arial"/>
          <w:color w:val="000000" w:themeColor="text1"/>
          <w:sz w:val="24"/>
          <w:szCs w:val="24"/>
        </w:rPr>
      </w:pPr>
    </w:p>
    <w:p w14:paraId="2C138DC0" w14:textId="0B08F5D3" w:rsidR="00567B0C" w:rsidRDefault="201DB3F9" w:rsidP="000163ED">
      <w:pPr>
        <w:bidi/>
        <w:spacing w:line="276" w:lineRule="auto"/>
        <w:rPr>
          <w:rFonts w:ascii="Arial" w:eastAsia="Arial" w:hAnsi="Arial" w:cs="Arial"/>
          <w:b/>
          <w:bCs/>
          <w:color w:val="000000" w:themeColor="text1"/>
          <w:sz w:val="24"/>
          <w:szCs w:val="24"/>
        </w:rPr>
      </w:pPr>
      <w:r>
        <w:rPr>
          <w:rFonts w:ascii="Arial" w:hAnsi="Arial" w:cs="Arial"/>
          <w:b/>
          <w:bCs/>
          <w:color w:val="000000" w:themeColor="text1"/>
          <w:sz w:val="24"/>
          <w:szCs w:val="24"/>
          <w:rtl/>
        </w:rPr>
        <w:t xml:space="preserve">Aisling Mylrea </w:t>
      </w:r>
      <w:r w:rsidR="00364AE2">
        <w:rPr>
          <w:rtl/>
        </w:rPr>
        <w:br/>
      </w:r>
      <w:r>
        <w:rPr>
          <w:rFonts w:ascii="Arial" w:hAnsi="Arial" w:cs="Arial"/>
          <w:b/>
          <w:bCs/>
          <w:color w:val="000000" w:themeColor="text1"/>
          <w:sz w:val="24"/>
          <w:szCs w:val="24"/>
          <w:rtl/>
        </w:rPr>
        <w:t>مدیر عامل Wheatley Homes Glasgow</w:t>
      </w:r>
    </w:p>
    <w:p w14:paraId="3E7ED43A" w14:textId="47D2CDB8" w:rsidR="00567B0C" w:rsidRDefault="0C474C32" w:rsidP="000163ED">
      <w:pPr>
        <w:spacing w:line="276" w:lineRule="auto"/>
      </w:pPr>
      <w:r>
        <w:br/>
      </w:r>
    </w:p>
    <w:p w14:paraId="27A1BBBC" w14:textId="358AFF19" w:rsidR="00567B0C" w:rsidRDefault="0C474C32" w:rsidP="000163ED">
      <w:pPr>
        <w:spacing w:line="276" w:lineRule="auto"/>
      </w:pPr>
      <w:r>
        <w:br w:type="page"/>
      </w:r>
    </w:p>
    <w:p w14:paraId="04835D51" w14:textId="43B1BA41" w:rsidR="00567B0C" w:rsidRDefault="0C474C32" w:rsidP="000163ED">
      <w:pPr>
        <w:bidi/>
        <w:spacing w:line="276" w:lineRule="auto"/>
        <w:rPr>
          <w:rFonts w:ascii="Arial" w:eastAsia="Arial" w:hAnsi="Arial" w:cs="Arial"/>
          <w:color w:val="000000" w:themeColor="text1"/>
          <w:sz w:val="24"/>
          <w:szCs w:val="24"/>
        </w:rPr>
      </w:pPr>
      <w:r>
        <w:rPr>
          <w:rFonts w:ascii="Arial" w:hAnsi="Arial" w:cs="Arial"/>
          <w:b/>
          <w:bCs/>
          <w:color w:val="000000" w:themeColor="text1"/>
          <w:sz w:val="24"/>
          <w:szCs w:val="24"/>
          <w:rtl/>
        </w:rPr>
        <w:lastRenderedPageBreak/>
        <w:t>دستورالعمل مرحله به مرحله برای تکمیل وظیفه To-Do</w:t>
      </w:r>
      <w:r w:rsidRPr="3884337B">
        <w:rPr>
          <w:rFonts w:ascii="Arial" w:hAnsi="Arial" w:cs="Arial"/>
          <w:b/>
          <w:bCs/>
          <w:color w:val="000000" w:themeColor="text1"/>
          <w:sz w:val="24"/>
          <w:szCs w:val="24"/>
          <w:rtl/>
        </w:rPr>
        <w:t xml:space="preserve">: </w:t>
      </w:r>
      <w:r>
        <w:rPr>
          <w:rtl/>
        </w:rPr>
        <w:br/>
      </w:r>
      <w:r>
        <w:rPr>
          <w:rtl/>
        </w:rPr>
        <w:br/>
      </w:r>
      <w:r>
        <w:rPr>
          <w:rFonts w:ascii="Arial" w:hAnsi="Arial" w:cs="Arial"/>
          <w:color w:val="000000" w:themeColor="text1"/>
          <w:sz w:val="24"/>
          <w:szCs w:val="24"/>
          <w:rtl/>
        </w:rPr>
        <w:t xml:space="preserve">به Universal Credit online journal خود در آدرس زیر وارد شوید: </w:t>
      </w:r>
      <w:hyperlink r:id="rId9">
        <w:r>
          <w:rPr>
            <w:rStyle w:val="Hyperlink"/>
            <w:rFonts w:ascii="Arial" w:hAnsi="Arial" w:cs="Arial"/>
            <w:sz w:val="24"/>
          </w:rPr>
          <w:t>www.universal-</w:t>
        </w:r>
      </w:hyperlink>
      <w:r>
        <w:rPr>
          <w:rFonts w:ascii="Arial" w:hAnsi="Arial" w:cs="Arial"/>
          <w:color w:val="000000" w:themeColor="text1"/>
          <w:sz w:val="24"/>
          <w:szCs w:val="24"/>
          <w:rtl/>
        </w:rPr>
        <w:t>credit.service.gov.uk/sign-in و این مراحل ساده را دنبال کنید:</w:t>
      </w:r>
    </w:p>
    <w:p w14:paraId="4894E71F" w14:textId="044A3914" w:rsidR="00567B0C"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w:t>
      </w:r>
    </w:p>
    <w:p w14:paraId="7567513F" w14:textId="0EB0611C" w:rsidR="00567B0C"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روی To-Do List خود کلیک کنید.</w:t>
      </w:r>
    </w:p>
    <w:p w14:paraId="3BC8BAC8" w14:textId="21279E7B" w:rsidR="00567B0C"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روی گزینه “Confirm your housing costs to-do”(«تأیید هزینه های مسکن» را انجام دهید) کلیک کنید.</w:t>
      </w:r>
    </w:p>
    <w:p w14:paraId="65A33588" w14:textId="50ED7781" w:rsidR="00567B0C" w:rsidRDefault="0C474C32" w:rsidP="000163ED">
      <w:pPr>
        <w:pStyle w:val="ListParagraph"/>
        <w:numPr>
          <w:ilvl w:val="0"/>
          <w:numId w:val="4"/>
        </w:num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از شما پرسیده خواهد شد: “Has your rent changed?” (آیا کرایهٔ خانهٔ شما تغییر کرده است؟)– گزینه </w:t>
      </w:r>
      <w:r>
        <w:rPr>
          <w:rFonts w:ascii="Arial" w:hAnsi="Arial" w:cs="Arial"/>
          <w:b/>
          <w:bCs/>
          <w:color w:val="000000" w:themeColor="text1"/>
          <w:sz w:val="24"/>
          <w:szCs w:val="24"/>
          <w:rtl/>
        </w:rPr>
        <w:t>Yes</w:t>
      </w:r>
      <w:r w:rsidRPr="3884337B">
        <w:rPr>
          <w:rFonts w:ascii="Arial" w:hAnsi="Arial" w:cs="Arial"/>
          <w:b/>
          <w:bCs/>
          <w:color w:val="000000" w:themeColor="text1"/>
          <w:sz w:val="24"/>
          <w:szCs w:val="24"/>
          <w:rtl/>
        </w:rPr>
        <w:t>-بلی</w:t>
      </w:r>
      <w:r>
        <w:rPr>
          <w:rFonts w:ascii="Arial" w:hAnsi="Arial" w:cs="Arial"/>
          <w:color w:val="000000" w:themeColor="text1"/>
          <w:sz w:val="24"/>
          <w:szCs w:val="24"/>
          <w:rtl/>
        </w:rPr>
        <w:t xml:space="preserve"> را انتخاب کنید.</w:t>
      </w:r>
    </w:p>
    <w:p w14:paraId="58337D62" w14:textId="7C3E9C7E" w:rsidR="00567B0C" w:rsidRDefault="0C474C32" w:rsidP="000163ED">
      <w:pPr>
        <w:bidi/>
        <w:spacing w:line="276" w:lineRule="auto"/>
        <w:ind w:left="360"/>
        <w:rPr>
          <w:rFonts w:ascii="Arial" w:eastAsia="Arial" w:hAnsi="Arial" w:cs="Arial"/>
          <w:color w:val="000000" w:themeColor="text1"/>
          <w:sz w:val="24"/>
          <w:szCs w:val="24"/>
        </w:rPr>
      </w:pPr>
      <w:r>
        <w:rPr>
          <w:rFonts w:ascii="Arial" w:hAnsi="Arial" w:cs="Arial"/>
          <w:color w:val="000000" w:themeColor="text1"/>
          <w:sz w:val="24"/>
          <w:szCs w:val="24"/>
          <w:rtl/>
        </w:rPr>
        <w:t>اگر هزینه خدمات قابل قبول در حساب Universal Credit شما ثبت شده باشد، از شما همچنین پرسیده خواهد شد:</w:t>
      </w:r>
    </w:p>
    <w:p w14:paraId="414AF1A6" w14:textId="16E5B77D" w:rsidR="00567B0C" w:rsidRDefault="0C474C32" w:rsidP="00360E20">
      <w:pPr>
        <w:pStyle w:val="ListParagraph"/>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“Have your eligible service charges changed?” (آیا هزینه های خدمات واجد شرایط شما تغییر کرده است؟)– گزینه </w:t>
      </w:r>
      <w:r>
        <w:rPr>
          <w:rFonts w:ascii="Arial" w:hAnsi="Arial" w:cs="Arial"/>
          <w:b/>
          <w:bCs/>
          <w:color w:val="000000" w:themeColor="text1"/>
          <w:sz w:val="24"/>
          <w:szCs w:val="24"/>
          <w:rtl/>
        </w:rPr>
        <w:t>Yes</w:t>
      </w:r>
      <w:r w:rsidRPr="5CA6BAE0">
        <w:rPr>
          <w:rFonts w:ascii="Arial" w:hAnsi="Arial" w:cs="Arial"/>
          <w:b/>
          <w:bCs/>
          <w:color w:val="000000" w:themeColor="text1"/>
          <w:sz w:val="24"/>
          <w:szCs w:val="24"/>
          <w:rtl/>
        </w:rPr>
        <w:t>-بلی</w:t>
      </w:r>
      <w:r w:rsidR="00360E20">
        <w:rPr>
          <w:rFonts w:ascii="Arial" w:hAnsi="Arial" w:cs="Arial"/>
          <w:b/>
          <w:bCs/>
          <w:color w:val="000000" w:themeColor="text1"/>
          <w:sz w:val="24"/>
          <w:szCs w:val="24"/>
          <w:rtl/>
        </w:rPr>
        <w:br/>
      </w:r>
      <w:r>
        <w:rPr>
          <w:rFonts w:ascii="Arial" w:hAnsi="Arial" w:cs="Arial"/>
          <w:color w:val="000000" w:themeColor="text1"/>
          <w:sz w:val="24"/>
          <w:szCs w:val="24"/>
          <w:rtl/>
        </w:rPr>
        <w:t xml:space="preserve"> را انتخاب کنید.</w:t>
      </w:r>
    </w:p>
    <w:p w14:paraId="73AF0287" w14:textId="7C8804F6" w:rsidR="00567B0C" w:rsidRPr="000163ED" w:rsidRDefault="0C474C32" w:rsidP="000163ED">
      <w:pPr>
        <w:pStyle w:val="ListParagraph"/>
        <w:numPr>
          <w:ilvl w:val="0"/>
          <w:numId w:val="4"/>
        </w:numPr>
        <w:bidi/>
        <w:spacing w:line="276" w:lineRule="auto"/>
        <w:rPr>
          <w:rFonts w:eastAsiaTheme="minorEastAsia"/>
          <w:color w:val="000000" w:themeColor="text1"/>
          <w:sz w:val="24"/>
          <w:szCs w:val="24"/>
        </w:rPr>
      </w:pPr>
      <w:r>
        <w:rPr>
          <w:rFonts w:ascii="Arial" w:hAnsi="Arial" w:cs="Arial"/>
          <w:color w:val="000000" w:themeColor="text1"/>
          <w:sz w:val="24"/>
          <w:szCs w:val="24"/>
          <w:rtl/>
        </w:rPr>
        <w:t>سپس از شما سؤالات زیر پرسیده خواهد شد:</w:t>
      </w:r>
    </w:p>
    <w:p w14:paraId="13518329" w14:textId="68E5EC00" w:rsidR="00567B0C" w:rsidRPr="00C3435A" w:rsidRDefault="0C474C32" w:rsidP="00360E20">
      <w:pPr>
        <w:bidi/>
        <w:spacing w:line="276" w:lineRule="auto"/>
        <w:ind w:left="360" w:firstLine="360"/>
        <w:rPr>
          <w:rFonts w:eastAsiaTheme="minorEastAsia"/>
          <w:color w:val="000000" w:themeColor="text1"/>
          <w:sz w:val="24"/>
          <w:szCs w:val="24"/>
        </w:rPr>
      </w:pPr>
      <w:r>
        <w:rPr>
          <w:rFonts w:ascii="Arial" w:hAnsi="Arial" w:cs="Arial"/>
          <w:color w:val="000000" w:themeColor="text1"/>
          <w:sz w:val="24"/>
          <w:szCs w:val="24"/>
          <w:rtl/>
        </w:rPr>
        <w:t xml:space="preserve">“Did your housing costs change on 1 April 2026?”(آیا هزینه های خانهٔ شما در 1 اپریل 2026 تغییر کرده است؟) – گزینه </w:t>
      </w:r>
      <w:r>
        <w:rPr>
          <w:rFonts w:ascii="Arial" w:hAnsi="Arial" w:cs="Arial"/>
          <w:b/>
          <w:bCs/>
          <w:color w:val="000000" w:themeColor="text1"/>
          <w:sz w:val="24"/>
          <w:szCs w:val="24"/>
          <w:rtl/>
        </w:rPr>
        <w:t>No</w:t>
      </w:r>
      <w:r w:rsidRPr="5CA6BAE0">
        <w:rPr>
          <w:rFonts w:ascii="Arial" w:hAnsi="Arial" w:cs="Arial"/>
          <w:b/>
          <w:bCs/>
          <w:color w:val="000000" w:themeColor="text1"/>
          <w:sz w:val="24"/>
          <w:szCs w:val="24"/>
          <w:rtl/>
        </w:rPr>
        <w:t>-نخیر</w:t>
      </w:r>
      <w:r>
        <w:rPr>
          <w:rFonts w:ascii="Arial" w:hAnsi="Arial" w:cs="Arial"/>
          <w:color w:val="000000" w:themeColor="text1"/>
          <w:sz w:val="24"/>
          <w:szCs w:val="24"/>
          <w:rtl/>
        </w:rPr>
        <w:t xml:space="preserve"> را انتخاب کنید.</w:t>
      </w:r>
    </w:p>
    <w:p w14:paraId="4839023D" w14:textId="686D7879" w:rsidR="2ED3F4A4" w:rsidRPr="00C3435A" w:rsidRDefault="2ED3F4A4" w:rsidP="00360E20">
      <w:pPr>
        <w:bidi/>
        <w:spacing w:line="276" w:lineRule="auto"/>
        <w:ind w:left="360" w:firstLine="360"/>
        <w:rPr>
          <w:rFonts w:eastAsiaTheme="minorEastAsia"/>
          <w:color w:val="000000" w:themeColor="text1"/>
          <w:sz w:val="24"/>
          <w:szCs w:val="24"/>
        </w:rPr>
      </w:pPr>
      <w:r>
        <w:rPr>
          <w:rFonts w:ascii="Arial" w:hAnsi="Arial" w:cs="Arial"/>
          <w:color w:val="000000" w:themeColor="text1"/>
          <w:sz w:val="24"/>
          <w:szCs w:val="24"/>
          <w:rtl/>
        </w:rPr>
        <w:t>تاریخ زیر را وارد کنید: 28 مارچ 2026</w:t>
      </w:r>
    </w:p>
    <w:p w14:paraId="519D445C" w14:textId="77777777" w:rsidR="00425A23" w:rsidRDefault="00425A23" w:rsidP="000163ED">
      <w:pPr>
        <w:pStyle w:val="ListParagraph"/>
        <w:spacing w:line="276" w:lineRule="auto"/>
        <w:rPr>
          <w:rFonts w:ascii="Arial" w:eastAsia="Arial" w:hAnsi="Arial" w:cs="Arial"/>
          <w:color w:val="000000" w:themeColor="text1"/>
          <w:sz w:val="24"/>
          <w:szCs w:val="24"/>
        </w:rPr>
      </w:pPr>
    </w:p>
    <w:p w14:paraId="15853C77" w14:textId="7358EE88" w:rsidR="008810AA" w:rsidRPr="00425A23" w:rsidRDefault="0C474C32" w:rsidP="000163ED">
      <w:pPr>
        <w:pStyle w:val="ListParagraph"/>
        <w:numPr>
          <w:ilvl w:val="0"/>
          <w:numId w:val="4"/>
        </w:numPr>
        <w:bidi/>
        <w:spacing w:line="276" w:lineRule="auto"/>
        <w:rPr>
          <w:color w:val="000000" w:themeColor="text1"/>
          <w:sz w:val="24"/>
          <w:szCs w:val="24"/>
        </w:rPr>
      </w:pPr>
      <w:r>
        <w:rPr>
          <w:rFonts w:ascii="Arial" w:hAnsi="Arial" w:cs="Arial"/>
          <w:color w:val="000000" w:themeColor="text1"/>
          <w:sz w:val="24"/>
          <w:szCs w:val="24"/>
          <w:rtl/>
        </w:rPr>
        <w:t>سپس مبلغ کرایه ای که در حال حاضر در حساب شما ثبت شده نمایش داده می شود و از شما سؤال های زیر پرسیده می شود:</w:t>
      </w:r>
    </w:p>
    <w:p w14:paraId="33789BA0" w14:textId="77777777" w:rsidR="00613E60" w:rsidRPr="00613E60" w:rsidRDefault="00613E60" w:rsidP="000163ED">
      <w:pPr>
        <w:pStyle w:val="ListParagraph"/>
        <w:spacing w:line="276" w:lineRule="auto"/>
        <w:rPr>
          <w:rFonts w:eastAsiaTheme="minorEastAsia"/>
          <w:color w:val="000000" w:themeColor="text1"/>
          <w:sz w:val="24"/>
          <w:szCs w:val="24"/>
        </w:rPr>
      </w:pPr>
    </w:p>
    <w:p w14:paraId="26527279" w14:textId="326629C3" w:rsidR="00567B0C" w:rsidRDefault="0C474C32" w:rsidP="000163ED">
      <w:pPr>
        <w:pStyle w:val="ListParagraph"/>
        <w:bidi/>
        <w:spacing w:line="276" w:lineRule="auto"/>
        <w:rPr>
          <w:rFonts w:eastAsiaTheme="minorEastAsia"/>
          <w:color w:val="000000" w:themeColor="text1"/>
          <w:sz w:val="24"/>
          <w:szCs w:val="24"/>
        </w:rPr>
      </w:pPr>
      <w:r>
        <w:rPr>
          <w:rFonts w:ascii="Arial" w:hAnsi="Arial" w:cs="Arial"/>
          <w:color w:val="000000" w:themeColor="text1"/>
          <w:sz w:val="24"/>
          <w:szCs w:val="24"/>
          <w:rtl/>
        </w:rPr>
        <w:t xml:space="preserve">“Are you still charged monthly for your rent?”(آیا هنوز هم کرایهٔ شما ماهانه محاسبه می شود؟)گزینه </w:t>
      </w:r>
      <w:r>
        <w:rPr>
          <w:rFonts w:ascii="Arial" w:hAnsi="Arial" w:cs="Arial"/>
          <w:b/>
          <w:bCs/>
          <w:color w:val="000000" w:themeColor="text1"/>
          <w:sz w:val="24"/>
          <w:szCs w:val="24"/>
          <w:rtl/>
        </w:rPr>
        <w:t>Yes</w:t>
      </w:r>
      <w:r w:rsidRPr="0C474C32">
        <w:rPr>
          <w:rFonts w:ascii="Arial" w:hAnsi="Arial" w:cs="Arial"/>
          <w:b/>
          <w:bCs/>
          <w:color w:val="000000" w:themeColor="text1"/>
          <w:sz w:val="24"/>
          <w:szCs w:val="24"/>
          <w:rtl/>
        </w:rPr>
        <w:t>-بلی</w:t>
      </w:r>
      <w:r>
        <w:rPr>
          <w:rFonts w:ascii="Arial" w:hAnsi="Arial" w:cs="Arial"/>
          <w:color w:val="000000" w:themeColor="text1"/>
          <w:sz w:val="24"/>
          <w:szCs w:val="24"/>
          <w:rtl/>
        </w:rPr>
        <w:t xml:space="preserve"> را انتخاب کنید.</w:t>
      </w:r>
    </w:p>
    <w:p w14:paraId="4F15DDFB" w14:textId="72A82FDD" w:rsidR="00567B0C" w:rsidRDefault="0C474C32" w:rsidP="00C66385">
      <w:pPr>
        <w:pStyle w:val="ListParagraph"/>
        <w:bidi/>
        <w:spacing w:line="276" w:lineRule="auto"/>
        <w:rPr>
          <w:rFonts w:ascii="Arial" w:eastAsia="Arial" w:hAnsi="Arial" w:cs="Arial"/>
          <w:color w:val="000000" w:themeColor="text1"/>
          <w:sz w:val="24"/>
          <w:szCs w:val="24"/>
        </w:rPr>
      </w:pPr>
      <w:r>
        <w:rPr>
          <w:rtl/>
        </w:rPr>
        <w:br/>
      </w:r>
      <w:r>
        <w:rPr>
          <w:rFonts w:ascii="Arial" w:hAnsi="Arial" w:cs="Arial"/>
          <w:color w:val="000000" w:themeColor="text1"/>
          <w:sz w:val="24"/>
          <w:szCs w:val="24"/>
          <w:rtl/>
        </w:rPr>
        <w:t>“How much is your new rent?”(مبلغ کرایهٔ جدید شما چقدر است؟)</w:t>
      </w:r>
      <w:r w:rsidRPr="3884337B">
        <w:rPr>
          <w:rFonts w:ascii="Arial" w:hAnsi="Arial" w:cs="Arial"/>
          <w:b/>
          <w:bCs/>
          <w:color w:val="000000" w:themeColor="text1"/>
          <w:sz w:val="24"/>
          <w:szCs w:val="24"/>
          <w:rtl/>
        </w:rPr>
        <w:t>- مبلغ کرایه</w:t>
      </w:r>
      <w:r w:rsidR="00954204" w:rsidRPr="3884337B">
        <w:rPr>
          <w:rStyle w:val="normaltextrun"/>
          <w:rFonts w:ascii="Arial" w:hAnsi="Arial" w:cs="Arial"/>
          <w:b/>
          <w:bCs/>
          <w:color w:val="000000" w:themeColor="text1"/>
          <w:sz w:val="24"/>
          <w:szCs w:val="24"/>
          <w:rtl/>
        </w:rPr>
        <w:t xml:space="preserve"> ماهانه</w:t>
      </w:r>
      <w:r>
        <w:rPr>
          <w:rFonts w:ascii="Arial" w:hAnsi="Arial" w:cs="Arial"/>
          <w:b/>
          <w:bCs/>
          <w:color w:val="000000" w:themeColor="text1"/>
          <w:sz w:val="24"/>
          <w:szCs w:val="24"/>
          <w:rtl/>
        </w:rPr>
        <w:t xml:space="preserve"> خود را وارد کنید (می توانید آن را در نامه کرایه ضمیمه شده پیدا کنید)</w:t>
      </w:r>
      <w:r w:rsidR="00C66385">
        <w:rPr>
          <w:rFonts w:ascii="Arial" w:hAnsi="Arial" w:cs="Arial"/>
          <w:b/>
          <w:bCs/>
          <w:color w:val="000000" w:themeColor="text1"/>
          <w:sz w:val="24"/>
          <w:szCs w:val="24"/>
          <w:rtl/>
        </w:rPr>
        <w:br/>
      </w:r>
      <w:r>
        <w:rPr>
          <w:rFonts w:ascii="Arial" w:hAnsi="Arial" w:cs="Arial"/>
          <w:color w:val="000000" w:themeColor="text1"/>
          <w:sz w:val="24"/>
          <w:szCs w:val="24"/>
          <w:rtl/>
        </w:rPr>
        <w:t>.</w:t>
      </w:r>
    </w:p>
    <w:p w14:paraId="6F01C064" w14:textId="4A0EB7FC" w:rsidR="00567B0C" w:rsidRPr="008810AA" w:rsidRDefault="0C474C32" w:rsidP="000163ED">
      <w:pPr>
        <w:pStyle w:val="ListParagraph"/>
        <w:numPr>
          <w:ilvl w:val="0"/>
          <w:numId w:val="4"/>
        </w:numPr>
        <w:bidi/>
        <w:spacing w:line="276" w:lineRule="auto"/>
        <w:rPr>
          <w:rFonts w:eastAsiaTheme="minorEastAsia"/>
          <w:color w:val="000000" w:themeColor="text1"/>
          <w:sz w:val="24"/>
          <w:szCs w:val="24"/>
        </w:rPr>
      </w:pPr>
      <w:r>
        <w:rPr>
          <w:rFonts w:ascii="Arial" w:hAnsi="Arial" w:cs="Arial"/>
          <w:color w:val="000000" w:themeColor="text1"/>
          <w:sz w:val="24"/>
          <w:szCs w:val="24"/>
          <w:rtl/>
        </w:rPr>
        <w:t>اگر هزینه خدمات در هزینه های مسکن Universal Credit شما ثبت شده باشد، مبلغ فعلی نمایش داده می شود و همچنین از شما پرسیده خواهد شد:</w:t>
      </w:r>
    </w:p>
    <w:p w14:paraId="1E3DFB64" w14:textId="50F69ACB" w:rsidR="00567B0C" w:rsidRPr="00C3435A" w:rsidRDefault="0C474C32" w:rsidP="00C66385">
      <w:pPr>
        <w:bidi/>
        <w:spacing w:line="276" w:lineRule="auto"/>
        <w:ind w:left="720"/>
        <w:rPr>
          <w:rFonts w:eastAsiaTheme="minorEastAsia"/>
          <w:color w:val="000000" w:themeColor="text1"/>
          <w:sz w:val="24"/>
          <w:szCs w:val="24"/>
        </w:rPr>
      </w:pPr>
      <w:r>
        <w:rPr>
          <w:rFonts w:ascii="Arial" w:hAnsi="Arial" w:cs="Arial"/>
          <w:color w:val="000000" w:themeColor="text1"/>
          <w:sz w:val="24"/>
          <w:szCs w:val="24"/>
          <w:rtl/>
        </w:rPr>
        <w:t xml:space="preserve">“Are you still charged monthly for your service charges?”(آیا هنوز هم هزینه های خدمات شما ماهانه محاسبه می شود؟)گزینه </w:t>
      </w:r>
      <w:r>
        <w:rPr>
          <w:rFonts w:ascii="Arial" w:hAnsi="Arial" w:cs="Arial"/>
          <w:b/>
          <w:bCs/>
          <w:color w:val="000000" w:themeColor="text1"/>
          <w:sz w:val="24"/>
          <w:szCs w:val="24"/>
          <w:rtl/>
        </w:rPr>
        <w:t>Yes</w:t>
      </w:r>
      <w:r w:rsidRPr="3884337B">
        <w:rPr>
          <w:rFonts w:ascii="Arial" w:hAnsi="Arial" w:cs="Arial"/>
          <w:b/>
          <w:bCs/>
          <w:color w:val="000000" w:themeColor="text1"/>
          <w:sz w:val="24"/>
          <w:szCs w:val="24"/>
          <w:rtl/>
        </w:rPr>
        <w:t>-بلی</w:t>
      </w:r>
      <w:r w:rsidR="00C66385">
        <w:rPr>
          <w:rFonts w:ascii="Arial" w:hAnsi="Arial" w:cs="Arial"/>
          <w:color w:val="000000" w:themeColor="text1"/>
          <w:sz w:val="24"/>
          <w:szCs w:val="24"/>
          <w:rtl/>
        </w:rPr>
        <w:br/>
      </w:r>
      <w:r w:rsidR="00C66385">
        <w:rPr>
          <w:rFonts w:ascii="Arial" w:hAnsi="Arial" w:cs="Arial"/>
          <w:color w:val="000000" w:themeColor="text1"/>
          <w:sz w:val="24"/>
          <w:szCs w:val="24"/>
          <w:rtl/>
        </w:rPr>
        <w:br/>
      </w:r>
      <w:r>
        <w:rPr>
          <w:rFonts w:ascii="Arial" w:hAnsi="Arial" w:cs="Arial"/>
          <w:color w:val="000000" w:themeColor="text1"/>
          <w:sz w:val="24"/>
          <w:szCs w:val="24"/>
          <w:rtl/>
        </w:rPr>
        <w:t xml:space="preserve"> را انتخاب کنید. “How much are your new eligible service charges?”(مبلغ جدید هزینه های خدماتِ واجد شرایط شما چقدر است؟)</w:t>
      </w:r>
      <w:r w:rsidRPr="3884337B">
        <w:rPr>
          <w:rFonts w:ascii="Arial" w:hAnsi="Arial" w:cs="Arial"/>
          <w:b/>
          <w:bCs/>
          <w:color w:val="000000" w:themeColor="text1"/>
          <w:sz w:val="24"/>
          <w:szCs w:val="24"/>
          <w:rtl/>
        </w:rPr>
        <w:t xml:space="preserve">مبلغ ماهانه قابل قبول هزینه خدمات </w:t>
      </w:r>
      <w:r>
        <w:rPr>
          <w:rStyle w:val="normaltextrun"/>
          <w:rFonts w:ascii="Arial" w:hAnsi="Arial" w:cs="Arial"/>
          <w:b/>
          <w:bCs/>
          <w:color w:val="000000" w:themeColor="text1"/>
          <w:sz w:val="24"/>
          <w:szCs w:val="24"/>
          <w:rtl/>
        </w:rPr>
        <w:t>خود را وارد کنید.</w:t>
      </w:r>
    </w:p>
    <w:p w14:paraId="42C9C675" w14:textId="05BCF9C6" w:rsidR="00567B0C" w:rsidRDefault="00360E20"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br/>
        <w:t xml:space="preserve">پس از پاسخ دادن به این سؤالات، خلاصه ای از پاسخ های شما نمایش داده خواهد شد. اگر اشتباهی کرده باشید، می </w:t>
      </w:r>
      <w:r>
        <w:rPr>
          <w:rFonts w:ascii="Arial" w:hAnsi="Arial" w:cs="Arial"/>
          <w:color w:val="000000" w:themeColor="text1"/>
          <w:sz w:val="24"/>
          <w:szCs w:val="24"/>
          <w:rtl/>
        </w:rPr>
        <w:lastRenderedPageBreak/>
        <w:t>توانید پاسخ های خود را تغییر دهید.اگر از معلوماتی که وارد کرده اید راضی هستید، گزینه ‘confirm’ را فشار دهید تا وظیفه to-do تکمیل شود.  </w:t>
      </w:r>
    </w:p>
    <w:p w14:paraId="5E5787A5" w14:textId="30BD0B94" w:rsidR="00567B0C" w:rsidRPr="008810AA" w:rsidRDefault="0C474C32" w:rsidP="000163ED">
      <w:pPr>
        <w:bidi/>
        <w:spacing w:line="276" w:lineRule="auto"/>
        <w:rPr>
          <w:rFonts w:ascii="Arial" w:eastAsia="Arial" w:hAnsi="Arial" w:cs="Arial"/>
          <w:color w:val="000000" w:themeColor="text1"/>
          <w:sz w:val="24"/>
          <w:szCs w:val="24"/>
        </w:rPr>
      </w:pPr>
      <w:r>
        <w:rPr>
          <w:rFonts w:ascii="Arial" w:hAnsi="Arial" w:cs="Arial"/>
          <w:color w:val="000000" w:themeColor="text1"/>
          <w:sz w:val="24"/>
          <w:szCs w:val="24"/>
          <w:rtl/>
        </w:rPr>
        <w:t xml:space="preserve">اگر به کمک نیاز دارید، لطفاً با افسر مسکن خود تماس بگیرید یا با Customer First Centre به شماره </w:t>
      </w:r>
      <w:dir w:val="ltr">
        <w:r>
          <w:rPr>
            <w:rFonts w:ascii="Arial" w:hAnsi="Arial" w:cs="Arial"/>
            <w:color w:val="000000" w:themeColor="text1"/>
            <w:sz w:val="24"/>
            <w:szCs w:val="24"/>
            <w:rtl/>
          </w:rPr>
          <w:t>‬0800 479 7979 تماس بگیرید.</w:t>
        </w:r>
      </w:dir>
    </w:p>
    <w:sectPr w:rsidR="00567B0C" w:rsidRPr="008810A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06ED" w14:textId="77777777" w:rsidR="000F43A9" w:rsidRDefault="000F43A9" w:rsidP="008C1589">
      <w:pPr>
        <w:spacing w:after="0" w:line="240" w:lineRule="auto"/>
      </w:pPr>
      <w:r>
        <w:separator/>
      </w:r>
    </w:p>
  </w:endnote>
  <w:endnote w:type="continuationSeparator" w:id="0">
    <w:p w14:paraId="0D3EF1C4" w14:textId="77777777" w:rsidR="000F43A9" w:rsidRDefault="000F43A9" w:rsidP="008C1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368F" w14:textId="77777777" w:rsidR="000F43A9" w:rsidRDefault="000F43A9" w:rsidP="008C1589">
      <w:pPr>
        <w:spacing w:after="0" w:line="240" w:lineRule="auto"/>
      </w:pPr>
      <w:r>
        <w:separator/>
      </w:r>
    </w:p>
  </w:footnote>
  <w:footnote w:type="continuationSeparator" w:id="0">
    <w:p w14:paraId="0B594918" w14:textId="77777777" w:rsidR="000F43A9" w:rsidRDefault="000F43A9" w:rsidP="008C1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3C0"/>
    <w:multiLevelType w:val="hybridMultilevel"/>
    <w:tmpl w:val="5CEA0F2C"/>
    <w:lvl w:ilvl="0" w:tplc="5F50E0AA">
      <w:start w:val="1"/>
      <w:numFmt w:val="bullet"/>
      <w:lvlText w:val=""/>
      <w:lvlJc w:val="left"/>
      <w:pPr>
        <w:ind w:left="720" w:hanging="360"/>
      </w:pPr>
      <w:rPr>
        <w:rFonts w:ascii="Symbol" w:hAnsi="Symbol" w:cs="Symbol" w:hint="default"/>
      </w:rPr>
    </w:lvl>
    <w:lvl w:ilvl="1" w:tplc="6888957A">
      <w:start w:val="1"/>
      <w:numFmt w:val="bullet"/>
      <w:lvlText w:val="o"/>
      <w:lvlJc w:val="left"/>
      <w:pPr>
        <w:ind w:left="1440" w:hanging="360"/>
      </w:pPr>
      <w:rPr>
        <w:rFonts w:ascii="Courier New" w:hAnsi="Courier New" w:cs="Courier New" w:hint="default"/>
      </w:rPr>
    </w:lvl>
    <w:lvl w:ilvl="2" w:tplc="10C4A962">
      <w:start w:val="1"/>
      <w:numFmt w:val="bullet"/>
      <w:lvlText w:val=""/>
      <w:lvlJc w:val="left"/>
      <w:pPr>
        <w:ind w:left="2160" w:hanging="360"/>
      </w:pPr>
      <w:rPr>
        <w:rFonts w:ascii="Wingdings" w:hAnsi="Wingdings" w:cs="Wingdings" w:hint="default"/>
      </w:rPr>
    </w:lvl>
    <w:lvl w:ilvl="3" w:tplc="94D42862">
      <w:start w:val="1"/>
      <w:numFmt w:val="bullet"/>
      <w:lvlText w:val=""/>
      <w:lvlJc w:val="left"/>
      <w:pPr>
        <w:ind w:left="2880" w:hanging="360"/>
      </w:pPr>
      <w:rPr>
        <w:rFonts w:ascii="Symbol" w:hAnsi="Symbol" w:cs="Symbol" w:hint="default"/>
      </w:rPr>
    </w:lvl>
    <w:lvl w:ilvl="4" w:tplc="8A905806">
      <w:start w:val="1"/>
      <w:numFmt w:val="bullet"/>
      <w:lvlText w:val="o"/>
      <w:lvlJc w:val="left"/>
      <w:pPr>
        <w:ind w:left="3600" w:hanging="360"/>
      </w:pPr>
      <w:rPr>
        <w:rFonts w:ascii="Courier New" w:hAnsi="Courier New" w:cs="Courier New" w:hint="default"/>
      </w:rPr>
    </w:lvl>
    <w:lvl w:ilvl="5" w:tplc="39E6BB6C">
      <w:start w:val="1"/>
      <w:numFmt w:val="bullet"/>
      <w:lvlText w:val=""/>
      <w:lvlJc w:val="left"/>
      <w:pPr>
        <w:ind w:left="4320" w:hanging="360"/>
      </w:pPr>
      <w:rPr>
        <w:rFonts w:ascii="Wingdings" w:hAnsi="Wingdings" w:cs="Wingdings" w:hint="default"/>
      </w:rPr>
    </w:lvl>
    <w:lvl w:ilvl="6" w:tplc="93828640">
      <w:start w:val="1"/>
      <w:numFmt w:val="bullet"/>
      <w:lvlText w:val=""/>
      <w:lvlJc w:val="left"/>
      <w:pPr>
        <w:ind w:left="5040" w:hanging="360"/>
      </w:pPr>
      <w:rPr>
        <w:rFonts w:ascii="Symbol" w:hAnsi="Symbol" w:cs="Symbol" w:hint="default"/>
      </w:rPr>
    </w:lvl>
    <w:lvl w:ilvl="7" w:tplc="E436819A">
      <w:start w:val="1"/>
      <w:numFmt w:val="bullet"/>
      <w:lvlText w:val="o"/>
      <w:lvlJc w:val="left"/>
      <w:pPr>
        <w:ind w:left="5760" w:hanging="360"/>
      </w:pPr>
      <w:rPr>
        <w:rFonts w:ascii="Courier New" w:hAnsi="Courier New" w:cs="Courier New" w:hint="default"/>
      </w:rPr>
    </w:lvl>
    <w:lvl w:ilvl="8" w:tplc="4F12EDE4">
      <w:start w:val="1"/>
      <w:numFmt w:val="bullet"/>
      <w:lvlText w:val=""/>
      <w:lvlJc w:val="left"/>
      <w:pPr>
        <w:ind w:left="6480" w:hanging="360"/>
      </w:pPr>
      <w:rPr>
        <w:rFonts w:ascii="Wingdings" w:hAnsi="Wingdings" w:cs="Wingdings" w:hint="default"/>
      </w:rPr>
    </w:lvl>
  </w:abstractNum>
  <w:abstractNum w:abstractNumId="1" w15:restartNumberingAfterBreak="0">
    <w:nsid w:val="1D62746E"/>
    <w:multiLevelType w:val="hybridMultilevel"/>
    <w:tmpl w:val="F2567F36"/>
    <w:lvl w:ilvl="0" w:tplc="9A148954">
      <w:start w:val="1"/>
      <w:numFmt w:val="bullet"/>
      <w:lvlText w:val=""/>
      <w:lvlJc w:val="left"/>
      <w:pPr>
        <w:ind w:left="720" w:hanging="360"/>
      </w:pPr>
      <w:rPr>
        <w:rFonts w:ascii="Symbol" w:hAnsi="Symbol" w:cs="Symbol" w:hint="default"/>
      </w:rPr>
    </w:lvl>
    <w:lvl w:ilvl="1" w:tplc="CA606AA6">
      <w:start w:val="1"/>
      <w:numFmt w:val="bullet"/>
      <w:lvlText w:val="o"/>
      <w:lvlJc w:val="left"/>
      <w:pPr>
        <w:ind w:left="1440" w:hanging="360"/>
      </w:pPr>
      <w:rPr>
        <w:rFonts w:ascii="Courier New" w:hAnsi="Courier New" w:cs="Courier New" w:hint="default"/>
      </w:rPr>
    </w:lvl>
    <w:lvl w:ilvl="2" w:tplc="F7E478F8">
      <w:start w:val="1"/>
      <w:numFmt w:val="bullet"/>
      <w:lvlText w:val=""/>
      <w:lvlJc w:val="left"/>
      <w:pPr>
        <w:ind w:left="2160" w:hanging="360"/>
      </w:pPr>
      <w:rPr>
        <w:rFonts w:ascii="Wingdings" w:hAnsi="Wingdings" w:cs="Wingdings" w:hint="default"/>
      </w:rPr>
    </w:lvl>
    <w:lvl w:ilvl="3" w:tplc="2A74FEFC">
      <w:start w:val="1"/>
      <w:numFmt w:val="bullet"/>
      <w:lvlText w:val=""/>
      <w:lvlJc w:val="left"/>
      <w:pPr>
        <w:ind w:left="2880" w:hanging="360"/>
      </w:pPr>
      <w:rPr>
        <w:rFonts w:ascii="Symbol" w:hAnsi="Symbol" w:cs="Symbol" w:hint="default"/>
      </w:rPr>
    </w:lvl>
    <w:lvl w:ilvl="4" w:tplc="AF864682">
      <w:start w:val="1"/>
      <w:numFmt w:val="bullet"/>
      <w:lvlText w:val="o"/>
      <w:lvlJc w:val="left"/>
      <w:pPr>
        <w:ind w:left="3600" w:hanging="360"/>
      </w:pPr>
      <w:rPr>
        <w:rFonts w:ascii="Courier New" w:hAnsi="Courier New" w:cs="Courier New" w:hint="default"/>
      </w:rPr>
    </w:lvl>
    <w:lvl w:ilvl="5" w:tplc="593236D2">
      <w:start w:val="1"/>
      <w:numFmt w:val="bullet"/>
      <w:lvlText w:val=""/>
      <w:lvlJc w:val="left"/>
      <w:pPr>
        <w:ind w:left="4320" w:hanging="360"/>
      </w:pPr>
      <w:rPr>
        <w:rFonts w:ascii="Wingdings" w:hAnsi="Wingdings" w:cs="Wingdings" w:hint="default"/>
      </w:rPr>
    </w:lvl>
    <w:lvl w:ilvl="6" w:tplc="9A4E51C0">
      <w:start w:val="1"/>
      <w:numFmt w:val="bullet"/>
      <w:lvlText w:val=""/>
      <w:lvlJc w:val="left"/>
      <w:pPr>
        <w:ind w:left="5040" w:hanging="360"/>
      </w:pPr>
      <w:rPr>
        <w:rFonts w:ascii="Symbol" w:hAnsi="Symbol" w:cs="Symbol" w:hint="default"/>
      </w:rPr>
    </w:lvl>
    <w:lvl w:ilvl="7" w:tplc="C1A6888E">
      <w:start w:val="1"/>
      <w:numFmt w:val="bullet"/>
      <w:lvlText w:val="o"/>
      <w:lvlJc w:val="left"/>
      <w:pPr>
        <w:ind w:left="5760" w:hanging="360"/>
      </w:pPr>
      <w:rPr>
        <w:rFonts w:ascii="Courier New" w:hAnsi="Courier New" w:cs="Courier New" w:hint="default"/>
      </w:rPr>
    </w:lvl>
    <w:lvl w:ilvl="8" w:tplc="51D26C80">
      <w:start w:val="1"/>
      <w:numFmt w:val="bullet"/>
      <w:lvlText w:val=""/>
      <w:lvlJc w:val="left"/>
      <w:pPr>
        <w:ind w:left="6480" w:hanging="360"/>
      </w:pPr>
      <w:rPr>
        <w:rFonts w:ascii="Wingdings" w:hAnsi="Wingdings" w:cs="Wingdings" w:hint="default"/>
      </w:rPr>
    </w:lvl>
  </w:abstractNum>
  <w:abstractNum w:abstractNumId="2" w15:restartNumberingAfterBreak="0">
    <w:nsid w:val="3FDB6740"/>
    <w:multiLevelType w:val="hybridMultilevel"/>
    <w:tmpl w:val="7A56AB0C"/>
    <w:lvl w:ilvl="0" w:tplc="6EF08194">
      <w:start w:val="1"/>
      <w:numFmt w:val="decimal"/>
      <w:lvlText w:val="%1."/>
      <w:lvlJc w:val="left"/>
      <w:pPr>
        <w:ind w:left="720" w:hanging="360"/>
      </w:pPr>
    </w:lvl>
    <w:lvl w:ilvl="1" w:tplc="9120E032">
      <w:start w:val="1"/>
      <w:numFmt w:val="lowerLetter"/>
      <w:lvlText w:val="%2."/>
      <w:lvlJc w:val="left"/>
      <w:pPr>
        <w:ind w:left="1440" w:hanging="360"/>
      </w:pPr>
    </w:lvl>
    <w:lvl w:ilvl="2" w:tplc="7BD63C52">
      <w:start w:val="1"/>
      <w:numFmt w:val="lowerRoman"/>
      <w:lvlText w:val="%3."/>
      <w:lvlJc w:val="right"/>
      <w:pPr>
        <w:ind w:left="2160" w:hanging="180"/>
      </w:pPr>
    </w:lvl>
    <w:lvl w:ilvl="3" w:tplc="6164C406">
      <w:start w:val="1"/>
      <w:numFmt w:val="decimal"/>
      <w:lvlText w:val="%4."/>
      <w:lvlJc w:val="left"/>
      <w:pPr>
        <w:ind w:left="2880" w:hanging="360"/>
      </w:pPr>
    </w:lvl>
    <w:lvl w:ilvl="4" w:tplc="CE86A2DC">
      <w:start w:val="1"/>
      <w:numFmt w:val="lowerLetter"/>
      <w:lvlText w:val="%5."/>
      <w:lvlJc w:val="left"/>
      <w:pPr>
        <w:ind w:left="3600" w:hanging="360"/>
      </w:pPr>
    </w:lvl>
    <w:lvl w:ilvl="5" w:tplc="5128E656">
      <w:start w:val="1"/>
      <w:numFmt w:val="lowerRoman"/>
      <w:lvlText w:val="%6."/>
      <w:lvlJc w:val="right"/>
      <w:pPr>
        <w:ind w:left="4320" w:hanging="180"/>
      </w:pPr>
    </w:lvl>
    <w:lvl w:ilvl="6" w:tplc="12C2E91A">
      <w:start w:val="1"/>
      <w:numFmt w:val="decimal"/>
      <w:lvlText w:val="%7."/>
      <w:lvlJc w:val="left"/>
      <w:pPr>
        <w:ind w:left="5040" w:hanging="360"/>
      </w:pPr>
    </w:lvl>
    <w:lvl w:ilvl="7" w:tplc="3550BC66">
      <w:start w:val="1"/>
      <w:numFmt w:val="lowerLetter"/>
      <w:lvlText w:val="%8."/>
      <w:lvlJc w:val="left"/>
      <w:pPr>
        <w:ind w:left="5760" w:hanging="360"/>
      </w:pPr>
    </w:lvl>
    <w:lvl w:ilvl="8" w:tplc="0F3CF5CE">
      <w:start w:val="1"/>
      <w:numFmt w:val="lowerRoman"/>
      <w:lvlText w:val="%9."/>
      <w:lvlJc w:val="right"/>
      <w:pPr>
        <w:ind w:left="6480" w:hanging="180"/>
      </w:pPr>
    </w:lvl>
  </w:abstractNum>
  <w:abstractNum w:abstractNumId="3" w15:restartNumberingAfterBreak="0">
    <w:nsid w:val="49DB2A68"/>
    <w:multiLevelType w:val="hybridMultilevel"/>
    <w:tmpl w:val="3CA616E4"/>
    <w:lvl w:ilvl="0" w:tplc="9E3E1C7C">
      <w:start w:val="1"/>
      <w:numFmt w:val="bullet"/>
      <w:lvlText w:val=""/>
      <w:lvlJc w:val="left"/>
      <w:pPr>
        <w:ind w:left="720" w:hanging="360"/>
      </w:pPr>
      <w:rPr>
        <w:rFonts w:ascii="Symbol" w:hAnsi="Symbol" w:cs="Symbol" w:hint="default"/>
      </w:rPr>
    </w:lvl>
    <w:lvl w:ilvl="1" w:tplc="0EF2BB6A">
      <w:start w:val="1"/>
      <w:numFmt w:val="bullet"/>
      <w:lvlText w:val="o"/>
      <w:lvlJc w:val="left"/>
      <w:pPr>
        <w:ind w:left="1440" w:hanging="360"/>
      </w:pPr>
      <w:rPr>
        <w:rFonts w:ascii="Courier New" w:hAnsi="Courier New" w:cs="Courier New" w:hint="default"/>
      </w:rPr>
    </w:lvl>
    <w:lvl w:ilvl="2" w:tplc="71761E48">
      <w:start w:val="1"/>
      <w:numFmt w:val="bullet"/>
      <w:lvlText w:val=""/>
      <w:lvlJc w:val="left"/>
      <w:pPr>
        <w:ind w:left="2160" w:hanging="360"/>
      </w:pPr>
      <w:rPr>
        <w:rFonts w:ascii="Wingdings" w:hAnsi="Wingdings" w:cs="Wingdings" w:hint="default"/>
      </w:rPr>
    </w:lvl>
    <w:lvl w:ilvl="3" w:tplc="31785132">
      <w:start w:val="1"/>
      <w:numFmt w:val="bullet"/>
      <w:lvlText w:val=""/>
      <w:lvlJc w:val="left"/>
      <w:pPr>
        <w:ind w:left="2880" w:hanging="360"/>
      </w:pPr>
      <w:rPr>
        <w:rFonts w:ascii="Symbol" w:hAnsi="Symbol" w:cs="Symbol" w:hint="default"/>
      </w:rPr>
    </w:lvl>
    <w:lvl w:ilvl="4" w:tplc="7F3EDC40">
      <w:start w:val="1"/>
      <w:numFmt w:val="bullet"/>
      <w:lvlText w:val="o"/>
      <w:lvlJc w:val="left"/>
      <w:pPr>
        <w:ind w:left="3600" w:hanging="360"/>
      </w:pPr>
      <w:rPr>
        <w:rFonts w:ascii="Courier New" w:hAnsi="Courier New" w:cs="Courier New" w:hint="default"/>
      </w:rPr>
    </w:lvl>
    <w:lvl w:ilvl="5" w:tplc="3D044FC6">
      <w:start w:val="1"/>
      <w:numFmt w:val="bullet"/>
      <w:lvlText w:val=""/>
      <w:lvlJc w:val="left"/>
      <w:pPr>
        <w:ind w:left="4320" w:hanging="360"/>
      </w:pPr>
      <w:rPr>
        <w:rFonts w:ascii="Wingdings" w:hAnsi="Wingdings" w:cs="Wingdings" w:hint="default"/>
      </w:rPr>
    </w:lvl>
    <w:lvl w:ilvl="6" w:tplc="C150CB48">
      <w:start w:val="1"/>
      <w:numFmt w:val="bullet"/>
      <w:lvlText w:val=""/>
      <w:lvlJc w:val="left"/>
      <w:pPr>
        <w:ind w:left="5040" w:hanging="360"/>
      </w:pPr>
      <w:rPr>
        <w:rFonts w:ascii="Symbol" w:hAnsi="Symbol" w:cs="Symbol" w:hint="default"/>
      </w:rPr>
    </w:lvl>
    <w:lvl w:ilvl="7" w:tplc="3462049C">
      <w:start w:val="1"/>
      <w:numFmt w:val="bullet"/>
      <w:lvlText w:val="o"/>
      <w:lvlJc w:val="left"/>
      <w:pPr>
        <w:ind w:left="5760" w:hanging="360"/>
      </w:pPr>
      <w:rPr>
        <w:rFonts w:ascii="Courier New" w:hAnsi="Courier New" w:cs="Courier New" w:hint="default"/>
      </w:rPr>
    </w:lvl>
    <w:lvl w:ilvl="8" w:tplc="3444A4EC">
      <w:start w:val="1"/>
      <w:numFmt w:val="bullet"/>
      <w:lvlText w:val=""/>
      <w:lvlJc w:val="left"/>
      <w:pPr>
        <w:ind w:left="6480" w:hanging="360"/>
      </w:pPr>
      <w:rPr>
        <w:rFonts w:ascii="Wingdings" w:hAnsi="Wingdings" w:cs="Wingdings" w:hint="default"/>
      </w:rPr>
    </w:lvl>
  </w:abstractNum>
  <w:abstractNum w:abstractNumId="4" w15:restartNumberingAfterBreak="0">
    <w:nsid w:val="760F6DD4"/>
    <w:multiLevelType w:val="hybridMultilevel"/>
    <w:tmpl w:val="7D76BC7E"/>
    <w:lvl w:ilvl="0" w:tplc="D520E206">
      <w:start w:val="1"/>
      <w:numFmt w:val="bullet"/>
      <w:lvlText w:val=""/>
      <w:lvlJc w:val="left"/>
      <w:pPr>
        <w:ind w:left="720" w:hanging="360"/>
      </w:pPr>
      <w:rPr>
        <w:rFonts w:ascii="Symbol" w:hAnsi="Symbol" w:cs="Symbol" w:hint="default"/>
      </w:rPr>
    </w:lvl>
    <w:lvl w:ilvl="1" w:tplc="B0B82B50">
      <w:start w:val="1"/>
      <w:numFmt w:val="bullet"/>
      <w:lvlText w:val="o"/>
      <w:lvlJc w:val="left"/>
      <w:pPr>
        <w:ind w:left="1440" w:hanging="360"/>
      </w:pPr>
      <w:rPr>
        <w:rFonts w:ascii="Courier New" w:hAnsi="Courier New" w:cs="Courier New" w:hint="default"/>
      </w:rPr>
    </w:lvl>
    <w:lvl w:ilvl="2" w:tplc="14AEC876">
      <w:start w:val="1"/>
      <w:numFmt w:val="bullet"/>
      <w:lvlText w:val=""/>
      <w:lvlJc w:val="left"/>
      <w:pPr>
        <w:ind w:left="2160" w:hanging="360"/>
      </w:pPr>
      <w:rPr>
        <w:rFonts w:ascii="Wingdings" w:hAnsi="Wingdings" w:cs="Wingdings" w:hint="default"/>
      </w:rPr>
    </w:lvl>
    <w:lvl w:ilvl="3" w:tplc="EF66A976">
      <w:start w:val="1"/>
      <w:numFmt w:val="bullet"/>
      <w:lvlText w:val=""/>
      <w:lvlJc w:val="left"/>
      <w:pPr>
        <w:ind w:left="2880" w:hanging="360"/>
      </w:pPr>
      <w:rPr>
        <w:rFonts w:ascii="Symbol" w:hAnsi="Symbol" w:cs="Symbol" w:hint="default"/>
      </w:rPr>
    </w:lvl>
    <w:lvl w:ilvl="4" w:tplc="805850E0">
      <w:start w:val="1"/>
      <w:numFmt w:val="bullet"/>
      <w:lvlText w:val="o"/>
      <w:lvlJc w:val="left"/>
      <w:pPr>
        <w:ind w:left="3600" w:hanging="360"/>
      </w:pPr>
      <w:rPr>
        <w:rFonts w:ascii="Courier New" w:hAnsi="Courier New" w:cs="Courier New" w:hint="default"/>
      </w:rPr>
    </w:lvl>
    <w:lvl w:ilvl="5" w:tplc="138895E6">
      <w:start w:val="1"/>
      <w:numFmt w:val="bullet"/>
      <w:lvlText w:val=""/>
      <w:lvlJc w:val="left"/>
      <w:pPr>
        <w:ind w:left="4320" w:hanging="360"/>
      </w:pPr>
      <w:rPr>
        <w:rFonts w:ascii="Wingdings" w:hAnsi="Wingdings" w:cs="Wingdings" w:hint="default"/>
      </w:rPr>
    </w:lvl>
    <w:lvl w:ilvl="6" w:tplc="FD7E8B48">
      <w:start w:val="1"/>
      <w:numFmt w:val="bullet"/>
      <w:lvlText w:val=""/>
      <w:lvlJc w:val="left"/>
      <w:pPr>
        <w:ind w:left="5040" w:hanging="360"/>
      </w:pPr>
      <w:rPr>
        <w:rFonts w:ascii="Symbol" w:hAnsi="Symbol" w:cs="Symbol" w:hint="default"/>
      </w:rPr>
    </w:lvl>
    <w:lvl w:ilvl="7" w:tplc="D80AA16E">
      <w:start w:val="1"/>
      <w:numFmt w:val="bullet"/>
      <w:lvlText w:val="o"/>
      <w:lvlJc w:val="left"/>
      <w:pPr>
        <w:ind w:left="5760" w:hanging="360"/>
      </w:pPr>
      <w:rPr>
        <w:rFonts w:ascii="Courier New" w:hAnsi="Courier New" w:cs="Courier New" w:hint="default"/>
      </w:rPr>
    </w:lvl>
    <w:lvl w:ilvl="8" w:tplc="92BE1798">
      <w:start w:val="1"/>
      <w:numFmt w:val="bullet"/>
      <w:lvlText w:val=""/>
      <w:lvlJc w:val="left"/>
      <w:pPr>
        <w:ind w:left="6480" w:hanging="360"/>
      </w:pPr>
      <w:rPr>
        <w:rFonts w:ascii="Wingdings" w:hAnsi="Wingdings" w:cs="Wingdings" w:hint="default"/>
      </w:rPr>
    </w:lvl>
  </w:abstractNum>
  <w:num w:numId="1" w16cid:durableId="2118406505">
    <w:abstractNumId w:val="1"/>
  </w:num>
  <w:num w:numId="2" w16cid:durableId="270672967">
    <w:abstractNumId w:val="0"/>
  </w:num>
  <w:num w:numId="3" w16cid:durableId="1876232498">
    <w:abstractNumId w:val="4"/>
  </w:num>
  <w:num w:numId="4" w16cid:durableId="1803769781">
    <w:abstractNumId w:val="2"/>
  </w:num>
  <w:num w:numId="5" w16cid:durableId="582224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D9A1F6"/>
    <w:rsid w:val="000163ED"/>
    <w:rsid w:val="000B3657"/>
    <w:rsid w:val="000C4547"/>
    <w:rsid w:val="000E2498"/>
    <w:rsid w:val="000F43A9"/>
    <w:rsid w:val="0013783D"/>
    <w:rsid w:val="001630AF"/>
    <w:rsid w:val="001F6482"/>
    <w:rsid w:val="002E3DD8"/>
    <w:rsid w:val="0031041D"/>
    <w:rsid w:val="00360E20"/>
    <w:rsid w:val="0036382E"/>
    <w:rsid w:val="00364AE2"/>
    <w:rsid w:val="00371AD4"/>
    <w:rsid w:val="00391311"/>
    <w:rsid w:val="003B0EC8"/>
    <w:rsid w:val="003B4EE6"/>
    <w:rsid w:val="003D23DE"/>
    <w:rsid w:val="003E5034"/>
    <w:rsid w:val="00425A23"/>
    <w:rsid w:val="00461002"/>
    <w:rsid w:val="004E2F77"/>
    <w:rsid w:val="00545866"/>
    <w:rsid w:val="00553024"/>
    <w:rsid w:val="00567B0C"/>
    <w:rsid w:val="00574800"/>
    <w:rsid w:val="00610AB1"/>
    <w:rsid w:val="00613E60"/>
    <w:rsid w:val="00692C23"/>
    <w:rsid w:val="006E67E6"/>
    <w:rsid w:val="006F0CB8"/>
    <w:rsid w:val="00803C86"/>
    <w:rsid w:val="00815356"/>
    <w:rsid w:val="00837193"/>
    <w:rsid w:val="00846664"/>
    <w:rsid w:val="008810AA"/>
    <w:rsid w:val="008A7B26"/>
    <w:rsid w:val="008C1589"/>
    <w:rsid w:val="008F07E3"/>
    <w:rsid w:val="00954204"/>
    <w:rsid w:val="00966DAC"/>
    <w:rsid w:val="009D2F30"/>
    <w:rsid w:val="00A02092"/>
    <w:rsid w:val="00A96F54"/>
    <w:rsid w:val="00B820AF"/>
    <w:rsid w:val="00B91271"/>
    <w:rsid w:val="00BF6279"/>
    <w:rsid w:val="00C3435A"/>
    <w:rsid w:val="00C66385"/>
    <w:rsid w:val="00C67496"/>
    <w:rsid w:val="00C834F8"/>
    <w:rsid w:val="00CB05CB"/>
    <w:rsid w:val="00D00C62"/>
    <w:rsid w:val="00D032A3"/>
    <w:rsid w:val="00D132B5"/>
    <w:rsid w:val="00D34A64"/>
    <w:rsid w:val="00D528D2"/>
    <w:rsid w:val="00D74D08"/>
    <w:rsid w:val="00D76C70"/>
    <w:rsid w:val="00DA77D5"/>
    <w:rsid w:val="00DC7518"/>
    <w:rsid w:val="00E06999"/>
    <w:rsid w:val="00E54FF9"/>
    <w:rsid w:val="00EB3E66"/>
    <w:rsid w:val="00F314CB"/>
    <w:rsid w:val="00F4226A"/>
    <w:rsid w:val="01236CAE"/>
    <w:rsid w:val="02ED3C24"/>
    <w:rsid w:val="0386B161"/>
    <w:rsid w:val="050C99C8"/>
    <w:rsid w:val="072F667E"/>
    <w:rsid w:val="07E121F4"/>
    <w:rsid w:val="08F83D38"/>
    <w:rsid w:val="0C474C32"/>
    <w:rsid w:val="0D0052B8"/>
    <w:rsid w:val="0EE29012"/>
    <w:rsid w:val="1184240D"/>
    <w:rsid w:val="1209F123"/>
    <w:rsid w:val="125F2298"/>
    <w:rsid w:val="12D9A1F6"/>
    <w:rsid w:val="1894A538"/>
    <w:rsid w:val="18D772F8"/>
    <w:rsid w:val="18FEE3BA"/>
    <w:rsid w:val="19B71D95"/>
    <w:rsid w:val="1AD0D0F2"/>
    <w:rsid w:val="1CE63445"/>
    <w:rsid w:val="1D16D894"/>
    <w:rsid w:val="20009597"/>
    <w:rsid w:val="201DB3F9"/>
    <w:rsid w:val="20583D1C"/>
    <w:rsid w:val="21D3D4BA"/>
    <w:rsid w:val="236B5392"/>
    <w:rsid w:val="2380F356"/>
    <w:rsid w:val="2580C56B"/>
    <w:rsid w:val="2589C88C"/>
    <w:rsid w:val="25E2F9D9"/>
    <w:rsid w:val="2600A22A"/>
    <w:rsid w:val="27617226"/>
    <w:rsid w:val="28A37761"/>
    <w:rsid w:val="29433046"/>
    <w:rsid w:val="2A087F4C"/>
    <w:rsid w:val="2BA44FAD"/>
    <w:rsid w:val="2ED3F4A4"/>
    <w:rsid w:val="302C5C25"/>
    <w:rsid w:val="31D42BFF"/>
    <w:rsid w:val="325D3E96"/>
    <w:rsid w:val="32E028DF"/>
    <w:rsid w:val="35187CBF"/>
    <w:rsid w:val="377DD4EB"/>
    <w:rsid w:val="3884337B"/>
    <w:rsid w:val="3919A54C"/>
    <w:rsid w:val="3961BB7B"/>
    <w:rsid w:val="39B2A18D"/>
    <w:rsid w:val="39BB27D5"/>
    <w:rsid w:val="3B6570A1"/>
    <w:rsid w:val="3B75774D"/>
    <w:rsid w:val="3B9FD8B6"/>
    <w:rsid w:val="3C64D99A"/>
    <w:rsid w:val="3D3BA917"/>
    <w:rsid w:val="3E0DDB65"/>
    <w:rsid w:val="403438C7"/>
    <w:rsid w:val="4124B731"/>
    <w:rsid w:val="438176FD"/>
    <w:rsid w:val="45957DD4"/>
    <w:rsid w:val="45A5DC47"/>
    <w:rsid w:val="45EA14AB"/>
    <w:rsid w:val="48620F8C"/>
    <w:rsid w:val="4B4631CF"/>
    <w:rsid w:val="4C65029A"/>
    <w:rsid w:val="4C6B0581"/>
    <w:rsid w:val="4DB80BBC"/>
    <w:rsid w:val="4ECA5CC7"/>
    <w:rsid w:val="4FA6F820"/>
    <w:rsid w:val="4FC61C43"/>
    <w:rsid w:val="525D4F22"/>
    <w:rsid w:val="53C4D97E"/>
    <w:rsid w:val="542FE2AE"/>
    <w:rsid w:val="558BB558"/>
    <w:rsid w:val="562C11F5"/>
    <w:rsid w:val="583F1A98"/>
    <w:rsid w:val="5992E6DF"/>
    <w:rsid w:val="5A1F1512"/>
    <w:rsid w:val="5B54C142"/>
    <w:rsid w:val="5CA6BAE0"/>
    <w:rsid w:val="5D5A74AD"/>
    <w:rsid w:val="5F3EC75C"/>
    <w:rsid w:val="62CB261D"/>
    <w:rsid w:val="642F0464"/>
    <w:rsid w:val="66C2C941"/>
    <w:rsid w:val="6A61992D"/>
    <w:rsid w:val="6AAB643D"/>
    <w:rsid w:val="6B50E978"/>
    <w:rsid w:val="6CA4A82E"/>
    <w:rsid w:val="6CC4CC30"/>
    <w:rsid w:val="6D763988"/>
    <w:rsid w:val="6F643CA6"/>
    <w:rsid w:val="6F76CB24"/>
    <w:rsid w:val="7041AA0D"/>
    <w:rsid w:val="70ADDA4A"/>
    <w:rsid w:val="713C4CDC"/>
    <w:rsid w:val="723B9702"/>
    <w:rsid w:val="732460E3"/>
    <w:rsid w:val="757337C4"/>
    <w:rsid w:val="777EBAEA"/>
    <w:rsid w:val="78732AF7"/>
    <w:rsid w:val="7ABCD649"/>
    <w:rsid w:val="7EAC67E5"/>
    <w:rsid w:val="7F26151A"/>
    <w:rsid w:val="7F3B3942"/>
    <w:rsid w:val="7FCA46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A1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prs-AF"/>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C474C32"/>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314CB"/>
    <w:pPr>
      <w:spacing w:after="0" w:line="240" w:lineRule="auto"/>
    </w:pPr>
  </w:style>
  <w:style w:type="paragraph" w:styleId="CommentSubject">
    <w:name w:val="annotation subject"/>
    <w:basedOn w:val="CommentText"/>
    <w:next w:val="CommentText"/>
    <w:link w:val="CommentSubjectChar"/>
    <w:uiPriority w:val="99"/>
    <w:semiHidden/>
    <w:unhideWhenUsed/>
    <w:rsid w:val="00D528D2"/>
    <w:rPr>
      <w:b/>
      <w:bCs/>
    </w:rPr>
  </w:style>
  <w:style w:type="character" w:customStyle="1" w:styleId="CommentSubjectChar">
    <w:name w:val="Comment Subject Char"/>
    <w:basedOn w:val="CommentTextChar"/>
    <w:link w:val="CommentSubject"/>
    <w:uiPriority w:val="99"/>
    <w:semiHidden/>
    <w:rsid w:val="00D528D2"/>
    <w:rPr>
      <w:b/>
      <w:bCs/>
      <w:sz w:val="20"/>
      <w:szCs w:val="20"/>
    </w:rPr>
  </w:style>
  <w:style w:type="paragraph" w:styleId="Header">
    <w:name w:val="header"/>
    <w:basedOn w:val="Normal"/>
    <w:link w:val="HeaderChar"/>
    <w:uiPriority w:val="99"/>
    <w:unhideWhenUsed/>
    <w:rsid w:val="008C1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589"/>
  </w:style>
  <w:style w:type="paragraph" w:styleId="Footer">
    <w:name w:val="footer"/>
    <w:basedOn w:val="Normal"/>
    <w:link w:val="FooterChar"/>
    <w:uiPriority w:val="99"/>
    <w:unhideWhenUsed/>
    <w:rsid w:val="008C1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wheatleyhomes-glasgow.com/my-home/my-rent/universal-credit/universal-credit-changes-to-ren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versal-credit.service.gov.uk/sign-i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C45B5DC35694E99A1329984A0BDDE" ma:contentTypeVersion="22" ma:contentTypeDescription="Create a new document." ma:contentTypeScope="" ma:versionID="ceb8e3432c82d2dbb1317322b277d687">
  <xsd:schema xmlns:xsd="http://www.w3.org/2001/XMLSchema" xmlns:xs="http://www.w3.org/2001/XMLSchema" xmlns:p="http://schemas.microsoft.com/office/2006/metadata/properties" xmlns:ns1="http://schemas.microsoft.com/sharepoint/v3" xmlns:ns2="15d3affb-df21-4b08-960a-0ef53d2eda75" xmlns:ns3="a8eca5d9-7a2e-4dc2-b499-1cce603c8859" targetNamespace="http://schemas.microsoft.com/office/2006/metadata/properties" ma:root="true" ma:fieldsID="55cc56626f65b08981d7d3c4a78831b5" ns1:_="" ns2:_="" ns3:_="">
    <xsd:import namespace="http://schemas.microsoft.com/sharepoint/v3"/>
    <xsd:import namespace="15d3affb-df21-4b08-960a-0ef53d2eda75"/>
    <xsd:import namespace="a8eca5d9-7a2e-4dc2-b499-1cce603c8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Filetyp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affb-df21-4b08-960a-0ef53d2ed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2b7cf-8f81-433d-8a99-979c07fe7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letype" ma:index="27" nillable="true" ma:displayName="File type" ma:default=".wav" ma:format="Dropdown" ma:internalName="Filetyp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ca5d9-7a2e-4dc2-b499-1cce603c8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0a1284-81cb-443e-89e0-0701ae97e31e}" ma:internalName="TaxCatchAll" ma:showField="CatchAllData" ma:web="a8eca5d9-7a2e-4dc2-b499-1cce603c8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type xmlns="15d3affb-df21-4b08-960a-0ef53d2eda75">.wav</Filetype>
    <_ip_UnifiedCompliancePolicyProperties xmlns="http://schemas.microsoft.com/sharepoint/v3" xsi:nil="true"/>
    <TaxCatchAll xmlns="a8eca5d9-7a2e-4dc2-b499-1cce603c8859" xsi:nil="true"/>
    <lcf76f155ced4ddcb4097134ff3c332f xmlns="15d3affb-df21-4b08-960a-0ef53d2ed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6F11FE-EC90-465F-84EC-8EA4BB833729}"/>
</file>

<file path=customXml/itemProps2.xml><?xml version="1.0" encoding="utf-8"?>
<ds:datastoreItem xmlns:ds="http://schemas.openxmlformats.org/officeDocument/2006/customXml" ds:itemID="{AED94748-25CC-470C-8A18-6E684AA23BD8}"/>
</file>

<file path=customXml/itemProps3.xml><?xml version="1.0" encoding="utf-8"?>
<ds:datastoreItem xmlns:ds="http://schemas.openxmlformats.org/officeDocument/2006/customXml" ds:itemID="{CADFDD94-F5E7-45B1-8BA7-207A950385E3}"/>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2026-03-13T15:28:00Z</dcterms:created>
  <dcterms:modified xsi:type="dcterms:W3CDTF">2026-03-13T15:28:00Z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0x01010078FC45B5DC35694E99A1329984A0BDDE</vt:lpwstr>
  </property>
</Properties>
</file>